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5B9049" w14:textId="5571CBFC" w:rsidR="003D61C1" w:rsidRPr="00483253" w:rsidRDefault="003D61C1">
      <w:pPr>
        <w:rPr>
          <w:lang w:val="tr-TR"/>
        </w:rPr>
      </w:pPr>
    </w:p>
    <w:p w14:paraId="201DAD88" w14:textId="2896FE83" w:rsidR="002D5912" w:rsidRPr="00483253" w:rsidRDefault="00483253" w:rsidP="004832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INVITATION TO BID</w:t>
      </w:r>
    </w:p>
    <w:p w14:paraId="4279847A" w14:textId="21676775" w:rsidR="00695243" w:rsidRDefault="00695243" w:rsidP="003D61C1">
      <w:pPr>
        <w:ind w:left="360"/>
        <w:contextualSpacing/>
        <w:rPr>
          <w:rFonts w:ascii="Calibri" w:hAnsi="Calibri" w:cs="Calibri"/>
          <w:sz w:val="22"/>
          <w:szCs w:val="22"/>
        </w:rPr>
      </w:pPr>
    </w:p>
    <w:p w14:paraId="4ADC1F4D" w14:textId="73B73C7E" w:rsidR="00695243" w:rsidRPr="00CC1CC9" w:rsidRDefault="003A365E" w:rsidP="003D61C1">
      <w:pPr>
        <w:ind w:left="360"/>
        <w:contextualSpacing/>
        <w:rPr>
          <w:rFonts w:asciiTheme="minorHAnsi" w:hAnsiTheme="minorHAnsi" w:cstheme="minorHAnsi"/>
          <w:sz w:val="22"/>
          <w:szCs w:val="22"/>
        </w:rPr>
      </w:pPr>
      <w:r w:rsidRPr="003A365E">
        <w:rPr>
          <w:rFonts w:asciiTheme="minorHAnsi" w:hAnsiTheme="minorHAnsi" w:cstheme="minorHAnsi"/>
          <w:b/>
          <w:i/>
          <w:sz w:val="22"/>
          <w:szCs w:val="22"/>
        </w:rPr>
        <w:t>Subject of Tender: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014A8E" w:rsidRPr="00CC1CC9">
        <w:rPr>
          <w:rFonts w:asciiTheme="minorHAnsi" w:hAnsiTheme="minorHAnsi" w:cstheme="minorHAnsi"/>
          <w:sz w:val="22"/>
          <w:szCs w:val="22"/>
        </w:rPr>
        <w:t>CARE Turkey invites interested companies to take part in the tender for</w:t>
      </w:r>
      <w:r w:rsidR="00C575EC">
        <w:rPr>
          <w:rFonts w:asciiTheme="minorHAnsi" w:hAnsiTheme="minorHAnsi" w:cstheme="minorHAnsi"/>
          <w:sz w:val="22"/>
          <w:szCs w:val="22"/>
        </w:rPr>
        <w:t xml:space="preserve"> the</w:t>
      </w:r>
      <w:r w:rsidR="001E0F5D">
        <w:rPr>
          <w:rFonts w:asciiTheme="minorHAnsi" w:hAnsiTheme="minorHAnsi" w:cstheme="minorHAnsi"/>
          <w:sz w:val="22"/>
          <w:szCs w:val="22"/>
        </w:rPr>
        <w:t xml:space="preserve"> </w:t>
      </w:r>
      <w:r w:rsidR="004F3D77">
        <w:rPr>
          <w:rFonts w:asciiTheme="minorHAnsi" w:hAnsiTheme="minorHAnsi" w:cstheme="minorHAnsi"/>
          <w:sz w:val="22"/>
          <w:szCs w:val="22"/>
        </w:rPr>
        <w:t xml:space="preserve">services </w:t>
      </w:r>
      <w:r w:rsidR="00C575EC">
        <w:rPr>
          <w:rFonts w:asciiTheme="minorHAnsi" w:hAnsiTheme="minorHAnsi" w:cstheme="minorHAnsi"/>
          <w:sz w:val="22"/>
          <w:szCs w:val="22"/>
        </w:rPr>
        <w:t>below</w:t>
      </w:r>
      <w:r w:rsidR="00F65274">
        <w:rPr>
          <w:rFonts w:asciiTheme="minorHAnsi" w:hAnsiTheme="minorHAnsi" w:cstheme="minorHAnsi"/>
          <w:sz w:val="22"/>
          <w:szCs w:val="22"/>
        </w:rPr>
        <w:t>. CARE</w:t>
      </w:r>
      <w:r w:rsidR="00014A8E" w:rsidRPr="00CC1CC9">
        <w:rPr>
          <w:rFonts w:asciiTheme="minorHAnsi" w:hAnsiTheme="minorHAnsi" w:cstheme="minorHAnsi"/>
          <w:sz w:val="22"/>
          <w:szCs w:val="22"/>
        </w:rPr>
        <w:t xml:space="preserve"> Turkey is entering into Framework Agreements with one supplier or multiple suppliers over the course of one year. </w:t>
      </w:r>
    </w:p>
    <w:p w14:paraId="79A9A4C9" w14:textId="77777777" w:rsidR="00014A8E" w:rsidRPr="00CC1CC9" w:rsidRDefault="00014A8E" w:rsidP="003D61C1">
      <w:pPr>
        <w:ind w:left="360"/>
        <w:contextualSpacing/>
        <w:rPr>
          <w:rFonts w:asciiTheme="minorHAnsi" w:hAnsiTheme="minorHAnsi" w:cstheme="minorHAnsi"/>
          <w:sz w:val="22"/>
          <w:szCs w:val="22"/>
        </w:rPr>
      </w:pPr>
    </w:p>
    <w:p w14:paraId="4377B7D0" w14:textId="1B5A61E5" w:rsidR="000C68A1" w:rsidRDefault="00014A8E" w:rsidP="00E7572E">
      <w:pPr>
        <w:ind w:left="360"/>
        <w:contextualSpacing/>
        <w:rPr>
          <w:rFonts w:asciiTheme="minorHAnsi" w:hAnsiTheme="minorHAnsi" w:cstheme="minorHAnsi"/>
          <w:b/>
          <w:i/>
          <w:sz w:val="22"/>
          <w:szCs w:val="22"/>
        </w:rPr>
      </w:pPr>
      <w:r w:rsidRPr="00CC1CC9">
        <w:rPr>
          <w:rFonts w:asciiTheme="minorHAnsi" w:hAnsiTheme="minorHAnsi" w:cstheme="minorHAnsi"/>
          <w:b/>
          <w:i/>
          <w:sz w:val="22"/>
          <w:szCs w:val="22"/>
        </w:rPr>
        <w:t xml:space="preserve">Tender Documents: </w:t>
      </w:r>
      <w:r w:rsidR="000C68A1" w:rsidRPr="000C68A1">
        <w:rPr>
          <w:rFonts w:asciiTheme="minorHAnsi" w:hAnsiTheme="minorHAnsi" w:cstheme="minorHAnsi"/>
          <w:sz w:val="22"/>
          <w:szCs w:val="22"/>
        </w:rPr>
        <w:t>Tender d</w:t>
      </w:r>
      <w:r w:rsidR="000B0CE4">
        <w:rPr>
          <w:rFonts w:asciiTheme="minorHAnsi" w:hAnsiTheme="minorHAnsi" w:cstheme="minorHAnsi"/>
          <w:sz w:val="22"/>
          <w:szCs w:val="22"/>
        </w:rPr>
        <w:t xml:space="preserve">ocuments </w:t>
      </w:r>
      <w:r w:rsidR="000C68A1" w:rsidRPr="000C68A1">
        <w:rPr>
          <w:rFonts w:asciiTheme="minorHAnsi" w:hAnsiTheme="minorHAnsi" w:cstheme="minorHAnsi"/>
          <w:sz w:val="22"/>
          <w:szCs w:val="22"/>
        </w:rPr>
        <w:t xml:space="preserve">may be requested </w:t>
      </w:r>
      <w:r w:rsidR="00970151">
        <w:rPr>
          <w:rFonts w:asciiTheme="minorHAnsi" w:hAnsiTheme="minorHAnsi" w:cstheme="minorHAnsi"/>
          <w:sz w:val="22"/>
          <w:szCs w:val="22"/>
        </w:rPr>
        <w:t xml:space="preserve">with the tender Reference number </w:t>
      </w:r>
      <w:r w:rsidR="000C68A1" w:rsidRPr="000C68A1">
        <w:rPr>
          <w:rFonts w:asciiTheme="minorHAnsi" w:hAnsiTheme="minorHAnsi" w:cstheme="minorHAnsi"/>
          <w:sz w:val="22"/>
          <w:szCs w:val="22"/>
        </w:rPr>
        <w:t>by email from :</w:t>
      </w:r>
      <w:r w:rsidR="000C68A1">
        <w:rPr>
          <w:rFonts w:asciiTheme="minorHAnsi" w:hAnsiTheme="minorHAnsi" w:cstheme="minorHAnsi"/>
          <w:b/>
          <w:i/>
          <w:sz w:val="22"/>
          <w:szCs w:val="22"/>
        </w:rPr>
        <w:t xml:space="preserve">  </w:t>
      </w:r>
      <w:hyperlink r:id="rId6" w:history="1">
        <w:r w:rsidR="004F3D77" w:rsidRPr="00CD5D7F">
          <w:rPr>
            <w:rStyle w:val="Hyperlink"/>
            <w:rFonts w:asciiTheme="minorHAnsi" w:hAnsiTheme="minorHAnsi" w:cstheme="minorHAnsi"/>
            <w:sz w:val="22"/>
            <w:szCs w:val="22"/>
            <w:bdr w:val="none" w:sz="0" w:space="0" w:color="auto" w:frame="1"/>
            <w:shd w:val="clear" w:color="auto" w:fill="FFFFFF"/>
          </w:rPr>
          <w:t>TUR.procurement@care.org</w:t>
        </w:r>
      </w:hyperlink>
    </w:p>
    <w:p w14:paraId="3345C163" w14:textId="327CEA9C" w:rsidR="0020281E" w:rsidRPr="00CC1CC9" w:rsidRDefault="0020281E" w:rsidP="000C68A1">
      <w:pPr>
        <w:contextualSpacing/>
        <w:rPr>
          <w:rFonts w:asciiTheme="minorHAnsi" w:hAnsiTheme="minorHAnsi" w:cstheme="minorHAnsi"/>
          <w:sz w:val="22"/>
          <w:szCs w:val="22"/>
        </w:rPr>
      </w:pPr>
    </w:p>
    <w:p w14:paraId="7F244EE3" w14:textId="6A6552E9" w:rsidR="009A5536" w:rsidRPr="009E1010" w:rsidRDefault="009E1010" w:rsidP="009A5536">
      <w:pPr>
        <w:ind w:left="360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9E1010">
        <w:rPr>
          <w:rFonts w:asciiTheme="minorHAnsi" w:hAnsiTheme="minorHAnsi" w:cstheme="minorHAnsi"/>
          <w:b/>
          <w:sz w:val="22"/>
          <w:szCs w:val="22"/>
        </w:rPr>
        <w:t xml:space="preserve">Tender Ref. No: TUR-2020-0001 </w:t>
      </w:r>
      <w:r w:rsidR="004F3D77">
        <w:rPr>
          <w:rFonts w:asciiTheme="minorHAnsi" w:hAnsiTheme="minorHAnsi" w:cstheme="minorHAnsi"/>
          <w:b/>
          <w:sz w:val="22"/>
          <w:szCs w:val="22"/>
        </w:rPr>
        <w:t>Rental Vehicle with and without driver &amp; Airport Shuttle Service</w:t>
      </w:r>
      <w:r w:rsidR="009A5536" w:rsidRPr="009E1010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473257BB" w14:textId="77777777" w:rsidR="009A5536" w:rsidRPr="009E1010" w:rsidRDefault="009A5536" w:rsidP="009A5536">
      <w:pPr>
        <w:ind w:left="360"/>
        <w:contextualSpacing/>
        <w:rPr>
          <w:rFonts w:asciiTheme="minorHAnsi" w:hAnsiTheme="minorHAnsi" w:cstheme="minorHAnsi"/>
          <w:b/>
          <w:sz w:val="22"/>
          <w:szCs w:val="22"/>
        </w:rPr>
      </w:pPr>
    </w:p>
    <w:p w14:paraId="1618AF0F" w14:textId="4B286B23" w:rsidR="0020281E" w:rsidRPr="00CC1CC9" w:rsidRDefault="009A5536" w:rsidP="009A5536">
      <w:pPr>
        <w:ind w:left="360"/>
        <w:contextualSpacing/>
        <w:rPr>
          <w:rFonts w:asciiTheme="minorHAnsi" w:hAnsiTheme="minorHAnsi" w:cstheme="minorHAnsi"/>
          <w:sz w:val="22"/>
          <w:szCs w:val="22"/>
        </w:rPr>
      </w:pPr>
      <w:r w:rsidRPr="00CC1CC9">
        <w:rPr>
          <w:rFonts w:asciiTheme="minorHAnsi" w:hAnsiTheme="minorHAnsi" w:cstheme="minorHAnsi"/>
          <w:sz w:val="22"/>
          <w:szCs w:val="22"/>
        </w:rPr>
        <w:t xml:space="preserve">CARE </w:t>
      </w:r>
      <w:r w:rsidR="007A46C3">
        <w:rPr>
          <w:rFonts w:asciiTheme="minorHAnsi" w:hAnsiTheme="minorHAnsi" w:cstheme="minorHAnsi"/>
          <w:sz w:val="22"/>
          <w:szCs w:val="22"/>
        </w:rPr>
        <w:t xml:space="preserve">ITB Issuing Date: </w:t>
      </w:r>
      <w:r w:rsidR="004F3D77">
        <w:rPr>
          <w:rFonts w:asciiTheme="minorHAnsi" w:hAnsiTheme="minorHAnsi" w:cstheme="minorHAnsi"/>
          <w:sz w:val="22"/>
          <w:szCs w:val="22"/>
        </w:rPr>
        <w:t>28</w:t>
      </w:r>
      <w:r w:rsidR="0020281E" w:rsidRPr="00CC1CC9">
        <w:rPr>
          <w:rFonts w:asciiTheme="minorHAnsi" w:hAnsiTheme="minorHAnsi" w:cstheme="minorHAnsi"/>
          <w:sz w:val="22"/>
          <w:szCs w:val="22"/>
        </w:rPr>
        <w:t xml:space="preserve"> </w:t>
      </w:r>
      <w:r w:rsidR="004F3D77">
        <w:rPr>
          <w:rFonts w:asciiTheme="minorHAnsi" w:hAnsiTheme="minorHAnsi" w:cstheme="minorHAnsi"/>
          <w:sz w:val="22"/>
          <w:szCs w:val="22"/>
        </w:rPr>
        <w:t>April</w:t>
      </w:r>
      <w:r w:rsidR="0020281E" w:rsidRPr="00CC1CC9">
        <w:rPr>
          <w:rFonts w:asciiTheme="minorHAnsi" w:hAnsiTheme="minorHAnsi" w:cstheme="minorHAnsi"/>
          <w:sz w:val="22"/>
          <w:szCs w:val="22"/>
        </w:rPr>
        <w:t xml:space="preserve"> 2020</w:t>
      </w:r>
    </w:p>
    <w:p w14:paraId="4C009FDA" w14:textId="77777777" w:rsidR="0020281E" w:rsidRPr="002069A1" w:rsidRDefault="0020281E" w:rsidP="00E7572E">
      <w:pPr>
        <w:ind w:left="360"/>
        <w:contextualSpacing/>
        <w:rPr>
          <w:rFonts w:asciiTheme="minorHAnsi" w:hAnsiTheme="minorHAnsi" w:cstheme="minorHAnsi"/>
          <w:sz w:val="22"/>
          <w:szCs w:val="22"/>
          <w:lang w:val="tr-TR"/>
        </w:rPr>
      </w:pPr>
    </w:p>
    <w:p w14:paraId="4F013A06" w14:textId="475E0969" w:rsidR="0020281E" w:rsidRPr="00CC1CC9" w:rsidRDefault="000C68A1" w:rsidP="00E7572E">
      <w:pPr>
        <w:ind w:left="360"/>
        <w:contextualSpacing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The Last day for request of documents</w:t>
      </w:r>
      <w:r w:rsidR="007A46C3">
        <w:rPr>
          <w:rFonts w:asciiTheme="minorHAnsi" w:hAnsiTheme="minorHAnsi" w:cstheme="minorHAnsi"/>
          <w:b/>
          <w:sz w:val="22"/>
          <w:szCs w:val="22"/>
        </w:rPr>
        <w:t xml:space="preserve">: </w:t>
      </w:r>
      <w:r w:rsidR="004F3D77">
        <w:rPr>
          <w:rFonts w:asciiTheme="minorHAnsi" w:hAnsiTheme="minorHAnsi" w:cstheme="minorHAnsi"/>
          <w:b/>
          <w:sz w:val="22"/>
          <w:szCs w:val="22"/>
        </w:rPr>
        <w:t>12</w:t>
      </w:r>
      <w:r w:rsidR="0020281E" w:rsidRPr="00CC1CC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B751E">
        <w:rPr>
          <w:rFonts w:asciiTheme="minorHAnsi" w:hAnsiTheme="minorHAnsi" w:cstheme="minorHAnsi"/>
          <w:b/>
          <w:sz w:val="22"/>
          <w:szCs w:val="22"/>
        </w:rPr>
        <w:t>May</w:t>
      </w:r>
      <w:r w:rsidR="0020281E" w:rsidRPr="00CC1CC9">
        <w:rPr>
          <w:rFonts w:asciiTheme="minorHAnsi" w:hAnsiTheme="minorHAnsi" w:cstheme="minorHAnsi"/>
          <w:b/>
          <w:sz w:val="22"/>
          <w:szCs w:val="22"/>
        </w:rPr>
        <w:t xml:space="preserve"> 2020</w:t>
      </w:r>
    </w:p>
    <w:p w14:paraId="7D1BCB1F" w14:textId="77777777" w:rsidR="0020281E" w:rsidRPr="00CC1CC9" w:rsidRDefault="0020281E" w:rsidP="00E7572E">
      <w:pPr>
        <w:ind w:left="360"/>
        <w:contextualSpacing/>
        <w:rPr>
          <w:rFonts w:asciiTheme="minorHAnsi" w:hAnsiTheme="minorHAnsi" w:cstheme="minorHAnsi"/>
          <w:sz w:val="22"/>
          <w:szCs w:val="22"/>
        </w:rPr>
      </w:pPr>
    </w:p>
    <w:p w14:paraId="2E4C6763" w14:textId="61175036" w:rsidR="0020281E" w:rsidRDefault="0020281E" w:rsidP="00E7572E">
      <w:pPr>
        <w:ind w:left="360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CC1CC9">
        <w:rPr>
          <w:rFonts w:asciiTheme="minorHAnsi" w:hAnsiTheme="minorHAnsi" w:cstheme="minorHAnsi"/>
          <w:b/>
          <w:sz w:val="22"/>
          <w:szCs w:val="22"/>
        </w:rPr>
        <w:t xml:space="preserve">ITB Closure Date: </w:t>
      </w:r>
      <w:r w:rsidR="004F3D77">
        <w:rPr>
          <w:rFonts w:asciiTheme="minorHAnsi" w:hAnsiTheme="minorHAnsi" w:cstheme="minorHAnsi"/>
          <w:b/>
          <w:sz w:val="22"/>
          <w:szCs w:val="22"/>
        </w:rPr>
        <w:t>15</w:t>
      </w:r>
      <w:r w:rsidR="007A46C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F3D77">
        <w:rPr>
          <w:rFonts w:asciiTheme="minorHAnsi" w:hAnsiTheme="minorHAnsi" w:cstheme="minorHAnsi"/>
          <w:b/>
          <w:sz w:val="22"/>
          <w:szCs w:val="22"/>
        </w:rPr>
        <w:t>May</w:t>
      </w:r>
      <w:r w:rsidRPr="00CC1CC9">
        <w:rPr>
          <w:rFonts w:asciiTheme="minorHAnsi" w:hAnsiTheme="minorHAnsi" w:cstheme="minorHAnsi"/>
          <w:b/>
          <w:sz w:val="22"/>
          <w:szCs w:val="22"/>
        </w:rPr>
        <w:t xml:space="preserve"> 2020 at 17:30 local time</w:t>
      </w:r>
    </w:p>
    <w:p w14:paraId="63AE6068" w14:textId="516B2E04" w:rsidR="00AE76F8" w:rsidRPr="00CC1CC9" w:rsidRDefault="00AE76F8" w:rsidP="00E7572E">
      <w:pPr>
        <w:ind w:left="360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AE76F8">
        <w:rPr>
          <w:rFonts w:asciiTheme="minorHAnsi" w:hAnsiTheme="minorHAnsi" w:cstheme="minorHAnsi"/>
          <w:b/>
          <w:sz w:val="22"/>
          <w:szCs w:val="22"/>
        </w:rPr>
        <w:t>Applications sent outside this period will not be accepted.</w:t>
      </w:r>
    </w:p>
    <w:p w14:paraId="44271602" w14:textId="78D31887" w:rsidR="003D61C1" w:rsidRDefault="00AE78C1">
      <w:r w:rsidRPr="00AE78C1">
        <w:t xml:space="preserve"> </w:t>
      </w:r>
    </w:p>
    <w:p w14:paraId="5560FDCF" w14:textId="04F5D754" w:rsidR="003A365E" w:rsidRDefault="003A365E"/>
    <w:p w14:paraId="66525EEC" w14:textId="6A078B68" w:rsidR="003A365E" w:rsidRDefault="003A365E">
      <w:pPr>
        <w:rPr>
          <w:b/>
          <w:sz w:val="28"/>
          <w:szCs w:val="28"/>
        </w:rPr>
      </w:pPr>
      <w:r>
        <w:t xml:space="preserve">                                                                     </w:t>
      </w:r>
      <w:r w:rsidRPr="003A365E">
        <w:rPr>
          <w:b/>
          <w:sz w:val="28"/>
          <w:szCs w:val="28"/>
        </w:rPr>
        <w:t>İHALEYE DAVET</w:t>
      </w:r>
    </w:p>
    <w:p w14:paraId="3E7C12F6" w14:textId="38F03CB6" w:rsidR="00712BF7" w:rsidRPr="00CD10B0" w:rsidRDefault="00712BF7" w:rsidP="00CD10B0">
      <w:pPr>
        <w:ind w:left="360"/>
        <w:contextualSpacing/>
        <w:rPr>
          <w:rFonts w:asciiTheme="minorHAnsi" w:hAnsiTheme="minorHAnsi" w:cstheme="minorHAnsi"/>
          <w:sz w:val="22"/>
          <w:szCs w:val="22"/>
        </w:rPr>
      </w:pPr>
    </w:p>
    <w:p w14:paraId="7355E7AF" w14:textId="5BE06186" w:rsidR="00712BF7" w:rsidRPr="00CD10B0" w:rsidRDefault="00712BF7" w:rsidP="00CD10B0">
      <w:pPr>
        <w:ind w:left="360"/>
        <w:contextualSpacing/>
        <w:rPr>
          <w:rFonts w:asciiTheme="minorHAnsi" w:hAnsiTheme="minorHAnsi" w:cstheme="minorHAnsi"/>
          <w:sz w:val="22"/>
          <w:szCs w:val="22"/>
        </w:rPr>
      </w:pPr>
      <w:proofErr w:type="spellStart"/>
      <w:r w:rsidRPr="00CD10B0">
        <w:rPr>
          <w:rFonts w:asciiTheme="minorHAnsi" w:hAnsiTheme="minorHAnsi" w:cstheme="minorHAnsi"/>
          <w:b/>
          <w:sz w:val="22"/>
          <w:szCs w:val="22"/>
        </w:rPr>
        <w:t>İ</w:t>
      </w:r>
      <w:r w:rsidR="00490301" w:rsidRPr="00CD10B0">
        <w:rPr>
          <w:rFonts w:asciiTheme="minorHAnsi" w:hAnsiTheme="minorHAnsi" w:cstheme="minorHAnsi"/>
          <w:b/>
          <w:sz w:val="22"/>
          <w:szCs w:val="22"/>
        </w:rPr>
        <w:t>hale</w:t>
      </w:r>
      <w:proofErr w:type="spellEnd"/>
      <w:r w:rsidR="00490301" w:rsidRPr="00CD10B0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490301" w:rsidRPr="00CD10B0">
        <w:rPr>
          <w:rFonts w:asciiTheme="minorHAnsi" w:hAnsiTheme="minorHAnsi" w:cstheme="minorHAnsi"/>
          <w:b/>
          <w:sz w:val="22"/>
          <w:szCs w:val="22"/>
        </w:rPr>
        <w:t>Konusu</w:t>
      </w:r>
      <w:proofErr w:type="spellEnd"/>
      <w:r w:rsidR="00490301" w:rsidRPr="00CD10B0">
        <w:rPr>
          <w:rFonts w:asciiTheme="minorHAnsi" w:hAnsiTheme="minorHAnsi" w:cstheme="minorHAnsi"/>
          <w:b/>
          <w:sz w:val="22"/>
          <w:szCs w:val="22"/>
        </w:rPr>
        <w:t>:</w:t>
      </w:r>
      <w:r w:rsidR="00490301" w:rsidRPr="00CD10B0">
        <w:rPr>
          <w:rFonts w:asciiTheme="minorHAnsi" w:hAnsiTheme="minorHAnsi" w:cstheme="minorHAnsi"/>
          <w:sz w:val="22"/>
          <w:szCs w:val="22"/>
        </w:rPr>
        <w:t xml:space="preserve">  </w:t>
      </w:r>
      <w:r w:rsidR="0081356B" w:rsidRPr="00CD10B0">
        <w:rPr>
          <w:rFonts w:asciiTheme="minorHAnsi" w:hAnsiTheme="minorHAnsi" w:cstheme="minorHAnsi"/>
          <w:sz w:val="22"/>
          <w:szCs w:val="22"/>
        </w:rPr>
        <w:t xml:space="preserve">CARE </w:t>
      </w:r>
      <w:proofErr w:type="spellStart"/>
      <w:r w:rsidR="0081356B" w:rsidRPr="00CD10B0">
        <w:rPr>
          <w:rFonts w:asciiTheme="minorHAnsi" w:hAnsiTheme="minorHAnsi" w:cstheme="minorHAnsi"/>
          <w:sz w:val="22"/>
          <w:szCs w:val="22"/>
        </w:rPr>
        <w:t>Türkiye</w:t>
      </w:r>
      <w:proofErr w:type="spellEnd"/>
      <w:r w:rsidR="00490301" w:rsidRPr="00CD10B0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6255E1">
        <w:rPr>
          <w:rFonts w:asciiTheme="minorHAnsi" w:hAnsiTheme="minorHAnsi" w:cstheme="minorHAnsi"/>
          <w:sz w:val="22"/>
          <w:szCs w:val="22"/>
        </w:rPr>
        <w:t>aşağıda</w:t>
      </w:r>
      <w:proofErr w:type="spellEnd"/>
      <w:r w:rsidR="006255E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255E1">
        <w:rPr>
          <w:rFonts w:asciiTheme="minorHAnsi" w:hAnsiTheme="minorHAnsi" w:cstheme="minorHAnsi"/>
          <w:sz w:val="22"/>
          <w:szCs w:val="22"/>
        </w:rPr>
        <w:t>belirtilen</w:t>
      </w:r>
      <w:proofErr w:type="spellEnd"/>
      <w:r w:rsidR="006255E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F3D77">
        <w:rPr>
          <w:rFonts w:asciiTheme="minorHAnsi" w:hAnsiTheme="minorHAnsi" w:cstheme="minorHAnsi"/>
          <w:sz w:val="22"/>
          <w:szCs w:val="22"/>
        </w:rPr>
        <w:t>servisler</w:t>
      </w:r>
      <w:proofErr w:type="spellEnd"/>
      <w:r w:rsidR="002069A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069A1">
        <w:rPr>
          <w:rFonts w:asciiTheme="minorHAnsi" w:hAnsiTheme="minorHAnsi" w:cstheme="minorHAnsi"/>
          <w:sz w:val="22"/>
          <w:szCs w:val="22"/>
        </w:rPr>
        <w:t>için</w:t>
      </w:r>
      <w:proofErr w:type="spellEnd"/>
      <w:r w:rsidR="002069A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069A1">
        <w:rPr>
          <w:rFonts w:asciiTheme="minorHAnsi" w:hAnsiTheme="minorHAnsi" w:cstheme="minorHAnsi"/>
          <w:sz w:val="22"/>
          <w:szCs w:val="22"/>
        </w:rPr>
        <w:t>yapılacak</w:t>
      </w:r>
      <w:proofErr w:type="spellEnd"/>
      <w:r w:rsidR="002069A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069A1">
        <w:rPr>
          <w:rFonts w:asciiTheme="minorHAnsi" w:hAnsiTheme="minorHAnsi" w:cstheme="minorHAnsi"/>
          <w:sz w:val="22"/>
          <w:szCs w:val="22"/>
        </w:rPr>
        <w:t>olan</w:t>
      </w:r>
      <w:proofErr w:type="spellEnd"/>
      <w:r w:rsidR="002069A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069A1">
        <w:rPr>
          <w:rFonts w:asciiTheme="minorHAnsi" w:hAnsiTheme="minorHAnsi" w:cstheme="minorHAnsi"/>
          <w:sz w:val="22"/>
          <w:szCs w:val="22"/>
        </w:rPr>
        <w:t>ihalelere</w:t>
      </w:r>
      <w:proofErr w:type="spellEnd"/>
      <w:r w:rsidR="002069A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069A1">
        <w:rPr>
          <w:rFonts w:asciiTheme="minorHAnsi" w:hAnsiTheme="minorHAnsi" w:cstheme="minorHAnsi"/>
          <w:sz w:val="22"/>
          <w:szCs w:val="22"/>
        </w:rPr>
        <w:t>ilgilenen</w:t>
      </w:r>
      <w:proofErr w:type="spellEnd"/>
      <w:r w:rsidR="002069A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069A1">
        <w:rPr>
          <w:rFonts w:asciiTheme="minorHAnsi" w:hAnsiTheme="minorHAnsi" w:cstheme="minorHAnsi"/>
          <w:sz w:val="22"/>
          <w:szCs w:val="22"/>
        </w:rPr>
        <w:t>firmaları</w:t>
      </w:r>
      <w:proofErr w:type="spellEnd"/>
      <w:r w:rsidR="00490301" w:rsidRPr="00CD10B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90301" w:rsidRPr="00CD10B0">
        <w:rPr>
          <w:rFonts w:asciiTheme="minorHAnsi" w:hAnsiTheme="minorHAnsi" w:cstheme="minorHAnsi"/>
          <w:sz w:val="22"/>
          <w:szCs w:val="22"/>
        </w:rPr>
        <w:t>davet</w:t>
      </w:r>
      <w:proofErr w:type="spellEnd"/>
      <w:r w:rsidR="00490301" w:rsidRPr="00CD10B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90301" w:rsidRPr="00CD10B0">
        <w:rPr>
          <w:rFonts w:asciiTheme="minorHAnsi" w:hAnsiTheme="minorHAnsi" w:cstheme="minorHAnsi"/>
          <w:sz w:val="22"/>
          <w:szCs w:val="22"/>
        </w:rPr>
        <w:t>eder</w:t>
      </w:r>
      <w:proofErr w:type="spellEnd"/>
      <w:r w:rsidR="00490301" w:rsidRPr="00CD10B0">
        <w:rPr>
          <w:rFonts w:asciiTheme="minorHAnsi" w:hAnsiTheme="minorHAnsi" w:cstheme="minorHAnsi"/>
          <w:sz w:val="22"/>
          <w:szCs w:val="22"/>
        </w:rPr>
        <w:t xml:space="preserve">. CARE </w:t>
      </w:r>
      <w:proofErr w:type="spellStart"/>
      <w:r w:rsidR="00490301" w:rsidRPr="00CD10B0">
        <w:rPr>
          <w:rFonts w:asciiTheme="minorHAnsi" w:hAnsiTheme="minorHAnsi" w:cstheme="minorHAnsi"/>
          <w:sz w:val="22"/>
          <w:szCs w:val="22"/>
        </w:rPr>
        <w:t>Türkiye</w:t>
      </w:r>
      <w:proofErr w:type="spellEnd"/>
      <w:r w:rsidR="00490301" w:rsidRPr="00CD10B0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490301" w:rsidRPr="00CD10B0">
        <w:rPr>
          <w:rFonts w:asciiTheme="minorHAnsi" w:hAnsiTheme="minorHAnsi" w:cstheme="minorHAnsi"/>
          <w:sz w:val="22"/>
          <w:szCs w:val="22"/>
        </w:rPr>
        <w:t>bir</w:t>
      </w:r>
      <w:proofErr w:type="spellEnd"/>
      <w:r w:rsidR="00490301" w:rsidRPr="00CD10B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90301" w:rsidRPr="00CD10B0">
        <w:rPr>
          <w:rFonts w:asciiTheme="minorHAnsi" w:hAnsiTheme="minorHAnsi" w:cstheme="minorHAnsi"/>
          <w:sz w:val="22"/>
          <w:szCs w:val="22"/>
        </w:rPr>
        <w:t>veya</w:t>
      </w:r>
      <w:proofErr w:type="spellEnd"/>
      <w:r w:rsidR="00490301" w:rsidRPr="00CD10B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90301" w:rsidRPr="00CD10B0">
        <w:rPr>
          <w:rFonts w:asciiTheme="minorHAnsi" w:hAnsiTheme="minorHAnsi" w:cstheme="minorHAnsi"/>
          <w:sz w:val="22"/>
          <w:szCs w:val="22"/>
        </w:rPr>
        <w:t>birden</w:t>
      </w:r>
      <w:proofErr w:type="spellEnd"/>
      <w:r w:rsidR="00490301" w:rsidRPr="00CD10B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90301" w:rsidRPr="00CD10B0">
        <w:rPr>
          <w:rFonts w:asciiTheme="minorHAnsi" w:hAnsiTheme="minorHAnsi" w:cstheme="minorHAnsi"/>
          <w:sz w:val="22"/>
          <w:szCs w:val="22"/>
        </w:rPr>
        <w:t>fazla</w:t>
      </w:r>
      <w:proofErr w:type="spellEnd"/>
      <w:r w:rsidR="00490301" w:rsidRPr="00CD10B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90301" w:rsidRPr="00CD10B0">
        <w:rPr>
          <w:rFonts w:asciiTheme="minorHAnsi" w:hAnsiTheme="minorHAnsi" w:cstheme="minorHAnsi"/>
          <w:sz w:val="22"/>
          <w:szCs w:val="22"/>
        </w:rPr>
        <w:t>tedarikçi</w:t>
      </w:r>
      <w:proofErr w:type="spellEnd"/>
      <w:r w:rsidR="00490301" w:rsidRPr="00CD10B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90301" w:rsidRPr="00CD10B0">
        <w:rPr>
          <w:rFonts w:asciiTheme="minorHAnsi" w:hAnsiTheme="minorHAnsi" w:cstheme="minorHAnsi"/>
          <w:sz w:val="22"/>
          <w:szCs w:val="22"/>
        </w:rPr>
        <w:t>ile</w:t>
      </w:r>
      <w:proofErr w:type="spellEnd"/>
      <w:r w:rsidR="00490301" w:rsidRPr="00CD10B0">
        <w:rPr>
          <w:rFonts w:asciiTheme="minorHAnsi" w:hAnsiTheme="minorHAnsi" w:cstheme="minorHAnsi"/>
          <w:sz w:val="22"/>
          <w:szCs w:val="22"/>
        </w:rPr>
        <w:t xml:space="preserve"> 1 </w:t>
      </w:r>
      <w:proofErr w:type="spellStart"/>
      <w:r w:rsidR="00490301" w:rsidRPr="00CD10B0">
        <w:rPr>
          <w:rFonts w:asciiTheme="minorHAnsi" w:hAnsiTheme="minorHAnsi" w:cstheme="minorHAnsi"/>
          <w:sz w:val="22"/>
          <w:szCs w:val="22"/>
        </w:rPr>
        <w:t>Yıllık</w:t>
      </w:r>
      <w:proofErr w:type="spellEnd"/>
      <w:r w:rsidR="00490301" w:rsidRPr="00CD10B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90301" w:rsidRPr="00CD10B0">
        <w:rPr>
          <w:rFonts w:asciiTheme="minorHAnsi" w:hAnsiTheme="minorHAnsi" w:cstheme="minorHAnsi"/>
          <w:sz w:val="22"/>
          <w:szCs w:val="22"/>
        </w:rPr>
        <w:t>imzalanacak</w:t>
      </w:r>
      <w:proofErr w:type="spellEnd"/>
      <w:r w:rsidR="00490301" w:rsidRPr="00CD10B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90301" w:rsidRPr="00CD10B0">
        <w:rPr>
          <w:rFonts w:asciiTheme="minorHAnsi" w:hAnsiTheme="minorHAnsi" w:cstheme="minorHAnsi"/>
          <w:sz w:val="22"/>
          <w:szCs w:val="22"/>
        </w:rPr>
        <w:t>Çerçeve</w:t>
      </w:r>
      <w:proofErr w:type="spellEnd"/>
      <w:r w:rsidR="00490301" w:rsidRPr="00CD10B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90301" w:rsidRPr="00CD10B0">
        <w:rPr>
          <w:rFonts w:asciiTheme="minorHAnsi" w:hAnsiTheme="minorHAnsi" w:cstheme="minorHAnsi"/>
          <w:sz w:val="22"/>
          <w:szCs w:val="22"/>
        </w:rPr>
        <w:t>Sözleşme</w:t>
      </w:r>
      <w:proofErr w:type="spellEnd"/>
      <w:r w:rsidR="00490301" w:rsidRPr="00CD10B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90301" w:rsidRPr="00CD10B0">
        <w:rPr>
          <w:rFonts w:asciiTheme="minorHAnsi" w:hAnsiTheme="minorHAnsi" w:cstheme="minorHAnsi"/>
          <w:sz w:val="22"/>
          <w:szCs w:val="22"/>
        </w:rPr>
        <w:t>yapacaktır</w:t>
      </w:r>
      <w:proofErr w:type="spellEnd"/>
      <w:r w:rsidR="00490301" w:rsidRPr="00CD10B0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3F11CC92" w14:textId="42BA7878" w:rsidR="00490301" w:rsidRPr="00CD10B0" w:rsidRDefault="00490301" w:rsidP="00CD10B0">
      <w:pPr>
        <w:ind w:left="360"/>
        <w:contextualSpacing/>
        <w:rPr>
          <w:rFonts w:asciiTheme="minorHAnsi" w:hAnsiTheme="minorHAnsi" w:cstheme="minorHAnsi"/>
          <w:sz w:val="22"/>
          <w:szCs w:val="22"/>
        </w:rPr>
      </w:pPr>
    </w:p>
    <w:p w14:paraId="383221A8" w14:textId="7D9BC94C" w:rsidR="00F04AC1" w:rsidRPr="00CD10B0" w:rsidRDefault="00490301" w:rsidP="00CD10B0">
      <w:pPr>
        <w:ind w:left="360"/>
        <w:contextualSpacing/>
        <w:rPr>
          <w:rFonts w:asciiTheme="minorHAnsi" w:hAnsiTheme="minorHAnsi" w:cstheme="minorHAnsi"/>
          <w:sz w:val="22"/>
          <w:szCs w:val="22"/>
        </w:rPr>
      </w:pPr>
      <w:proofErr w:type="spellStart"/>
      <w:r w:rsidRPr="00CD10B0">
        <w:rPr>
          <w:rFonts w:asciiTheme="minorHAnsi" w:hAnsiTheme="minorHAnsi" w:cstheme="minorHAnsi"/>
          <w:b/>
          <w:sz w:val="22"/>
          <w:szCs w:val="22"/>
        </w:rPr>
        <w:t>İhale</w:t>
      </w:r>
      <w:proofErr w:type="spellEnd"/>
      <w:r w:rsidRPr="00CD10B0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Pr="00CD10B0">
        <w:rPr>
          <w:rFonts w:asciiTheme="minorHAnsi" w:hAnsiTheme="minorHAnsi" w:cstheme="minorHAnsi"/>
          <w:b/>
          <w:sz w:val="22"/>
          <w:szCs w:val="22"/>
        </w:rPr>
        <w:t>Belgeleri</w:t>
      </w:r>
      <w:proofErr w:type="spellEnd"/>
      <w:r w:rsidRPr="00CD10B0">
        <w:rPr>
          <w:rFonts w:asciiTheme="minorHAnsi" w:hAnsiTheme="minorHAnsi" w:cstheme="minorHAnsi"/>
          <w:b/>
          <w:sz w:val="22"/>
          <w:szCs w:val="22"/>
        </w:rPr>
        <w:t>:</w:t>
      </w:r>
      <w:r w:rsidRPr="00CD10B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ADF" w:rsidRPr="00CD10B0">
        <w:rPr>
          <w:rFonts w:asciiTheme="minorHAnsi" w:hAnsiTheme="minorHAnsi" w:cstheme="minorHAnsi"/>
          <w:sz w:val="22"/>
          <w:szCs w:val="22"/>
        </w:rPr>
        <w:t>İhale</w:t>
      </w:r>
      <w:proofErr w:type="spellEnd"/>
      <w:r w:rsidR="00E92ADF" w:rsidRPr="00CD10B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ADF" w:rsidRPr="00CD10B0">
        <w:rPr>
          <w:rFonts w:asciiTheme="minorHAnsi" w:hAnsiTheme="minorHAnsi" w:cstheme="minorHAnsi"/>
          <w:sz w:val="22"/>
          <w:szCs w:val="22"/>
        </w:rPr>
        <w:t>dokümanları</w:t>
      </w:r>
      <w:proofErr w:type="spellEnd"/>
      <w:r w:rsidR="00E92ADF" w:rsidRPr="00CD10B0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E92ADF" w:rsidRPr="00CD10B0">
        <w:rPr>
          <w:rFonts w:asciiTheme="minorHAnsi" w:hAnsiTheme="minorHAnsi" w:cstheme="minorHAnsi"/>
          <w:sz w:val="22"/>
          <w:szCs w:val="22"/>
        </w:rPr>
        <w:t>ihale</w:t>
      </w:r>
      <w:proofErr w:type="spellEnd"/>
      <w:r w:rsidR="009B1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B1C3F">
        <w:rPr>
          <w:rFonts w:asciiTheme="minorHAnsi" w:hAnsiTheme="minorHAnsi" w:cstheme="minorHAnsi"/>
          <w:sz w:val="22"/>
          <w:szCs w:val="22"/>
        </w:rPr>
        <w:t>referans</w:t>
      </w:r>
      <w:proofErr w:type="spellEnd"/>
      <w:r w:rsidR="009B1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B1C3F">
        <w:rPr>
          <w:rFonts w:asciiTheme="minorHAnsi" w:hAnsiTheme="minorHAnsi" w:cstheme="minorHAnsi"/>
          <w:sz w:val="22"/>
          <w:szCs w:val="22"/>
        </w:rPr>
        <w:t>numarası</w:t>
      </w:r>
      <w:proofErr w:type="spellEnd"/>
      <w:r w:rsidR="009B1C3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B1C3F">
        <w:rPr>
          <w:rFonts w:asciiTheme="minorHAnsi" w:hAnsiTheme="minorHAnsi" w:cstheme="minorHAnsi"/>
          <w:sz w:val="22"/>
          <w:szCs w:val="22"/>
        </w:rPr>
        <w:t>belirtilerek</w:t>
      </w:r>
      <w:proofErr w:type="spellEnd"/>
      <w:r w:rsidR="005B751E">
        <w:rPr>
          <w:rFonts w:asciiTheme="minorHAnsi" w:hAnsiTheme="minorHAnsi" w:cstheme="minorHAnsi"/>
          <w:sz w:val="22"/>
          <w:szCs w:val="22"/>
        </w:rPr>
        <w:t xml:space="preserve"> </w:t>
      </w:r>
      <w:hyperlink r:id="rId7" w:history="1">
        <w:r w:rsidR="009B1C3F" w:rsidRPr="00CD5D7F">
          <w:rPr>
            <w:rStyle w:val="Hyperlink"/>
            <w:b/>
          </w:rPr>
          <w:t>TUR.procurement@care.org</w:t>
        </w:r>
      </w:hyperlink>
      <w:r w:rsidR="00E92ADF" w:rsidRPr="00CD10B0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E92ADF" w:rsidRPr="00CD10B0">
        <w:rPr>
          <w:rFonts w:asciiTheme="minorHAnsi" w:hAnsiTheme="minorHAnsi" w:cstheme="minorHAnsi"/>
          <w:sz w:val="22"/>
          <w:szCs w:val="22"/>
        </w:rPr>
        <w:t xml:space="preserve">email </w:t>
      </w:r>
      <w:proofErr w:type="spellStart"/>
      <w:r w:rsidR="00E92ADF" w:rsidRPr="00CD10B0">
        <w:rPr>
          <w:rFonts w:asciiTheme="minorHAnsi" w:hAnsiTheme="minorHAnsi" w:cstheme="minorHAnsi"/>
          <w:sz w:val="22"/>
          <w:szCs w:val="22"/>
        </w:rPr>
        <w:t>adresinden</w:t>
      </w:r>
      <w:proofErr w:type="spellEnd"/>
      <w:r w:rsidR="00E92ADF" w:rsidRPr="00CD10B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ADF" w:rsidRPr="00CD10B0">
        <w:rPr>
          <w:rFonts w:asciiTheme="minorHAnsi" w:hAnsiTheme="minorHAnsi" w:cstheme="minorHAnsi"/>
          <w:sz w:val="22"/>
          <w:szCs w:val="22"/>
        </w:rPr>
        <w:t>talep</w:t>
      </w:r>
      <w:proofErr w:type="spellEnd"/>
      <w:r w:rsidR="00E92ADF" w:rsidRPr="00CD10B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92ADF" w:rsidRPr="00CD10B0">
        <w:rPr>
          <w:rFonts w:asciiTheme="minorHAnsi" w:hAnsiTheme="minorHAnsi" w:cstheme="minorHAnsi"/>
          <w:sz w:val="22"/>
          <w:szCs w:val="22"/>
        </w:rPr>
        <w:t>edilebilir</w:t>
      </w:r>
      <w:proofErr w:type="spellEnd"/>
      <w:r w:rsidR="00E92ADF" w:rsidRPr="00CD10B0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3670F04E" w14:textId="2CC82F40" w:rsidR="00F04AC1" w:rsidRDefault="00F04AC1" w:rsidP="00CD10B0">
      <w:pPr>
        <w:ind w:left="360"/>
        <w:contextualSpacing/>
        <w:rPr>
          <w:rFonts w:asciiTheme="minorHAnsi" w:hAnsiTheme="minorHAnsi" w:cstheme="minorHAnsi"/>
          <w:sz w:val="22"/>
          <w:szCs w:val="22"/>
        </w:rPr>
      </w:pPr>
    </w:p>
    <w:p w14:paraId="4B19C0D2" w14:textId="3939C002" w:rsidR="002069A1" w:rsidRPr="009E1010" w:rsidRDefault="002069A1" w:rsidP="002069A1">
      <w:pPr>
        <w:ind w:left="360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9E1010">
        <w:rPr>
          <w:rFonts w:asciiTheme="minorHAnsi" w:hAnsiTheme="minorHAnsi" w:cstheme="minorHAnsi"/>
          <w:b/>
          <w:sz w:val="22"/>
          <w:szCs w:val="22"/>
        </w:rPr>
        <w:t xml:space="preserve">Tender Ref. No: TUR-2020-0001 </w:t>
      </w:r>
      <w:proofErr w:type="spellStart"/>
      <w:r w:rsidR="009B1C3F">
        <w:rPr>
          <w:rFonts w:asciiTheme="minorHAnsi" w:hAnsiTheme="minorHAnsi" w:cstheme="minorHAnsi"/>
          <w:b/>
          <w:sz w:val="22"/>
          <w:szCs w:val="22"/>
        </w:rPr>
        <w:t>Şoförlü</w:t>
      </w:r>
      <w:proofErr w:type="spellEnd"/>
      <w:r w:rsidR="009B1C3F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9B1C3F">
        <w:rPr>
          <w:rFonts w:asciiTheme="minorHAnsi" w:hAnsiTheme="minorHAnsi" w:cstheme="minorHAnsi"/>
          <w:b/>
          <w:sz w:val="22"/>
          <w:szCs w:val="22"/>
        </w:rPr>
        <w:t>ve</w:t>
      </w:r>
      <w:proofErr w:type="spellEnd"/>
      <w:r w:rsidR="009B1C3F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9B1C3F">
        <w:rPr>
          <w:rFonts w:asciiTheme="minorHAnsi" w:hAnsiTheme="minorHAnsi" w:cstheme="minorHAnsi"/>
          <w:b/>
          <w:sz w:val="22"/>
          <w:szCs w:val="22"/>
        </w:rPr>
        <w:t>Şoförsüz</w:t>
      </w:r>
      <w:proofErr w:type="spellEnd"/>
      <w:r w:rsidR="009B1C3F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9B1C3F">
        <w:rPr>
          <w:rFonts w:asciiTheme="minorHAnsi" w:hAnsiTheme="minorHAnsi" w:cstheme="minorHAnsi"/>
          <w:b/>
          <w:sz w:val="22"/>
          <w:szCs w:val="22"/>
        </w:rPr>
        <w:t>Araç</w:t>
      </w:r>
      <w:proofErr w:type="spellEnd"/>
      <w:r w:rsidR="009B1C3F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9B1C3F">
        <w:rPr>
          <w:rFonts w:asciiTheme="minorHAnsi" w:hAnsiTheme="minorHAnsi" w:cstheme="minorHAnsi"/>
          <w:b/>
          <w:sz w:val="22"/>
          <w:szCs w:val="22"/>
        </w:rPr>
        <w:t>Kiralama</w:t>
      </w:r>
      <w:proofErr w:type="spellEnd"/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9B1C3F">
        <w:rPr>
          <w:rFonts w:asciiTheme="minorHAnsi" w:hAnsiTheme="minorHAnsi" w:cstheme="minorHAnsi"/>
          <w:b/>
          <w:sz w:val="22"/>
          <w:szCs w:val="22"/>
        </w:rPr>
        <w:t>Servisi</w:t>
      </w:r>
      <w:proofErr w:type="spellEnd"/>
      <w:r w:rsidR="009B1C3F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 xml:space="preserve">&amp; </w:t>
      </w:r>
      <w:proofErr w:type="spellStart"/>
      <w:r w:rsidR="009B1C3F">
        <w:rPr>
          <w:rFonts w:asciiTheme="minorHAnsi" w:hAnsiTheme="minorHAnsi" w:cstheme="minorHAnsi"/>
          <w:b/>
          <w:sz w:val="22"/>
          <w:szCs w:val="22"/>
        </w:rPr>
        <w:t>Havaalanı</w:t>
      </w:r>
      <w:proofErr w:type="spellEnd"/>
      <w:r w:rsidR="009B1C3F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9B1C3F">
        <w:rPr>
          <w:rFonts w:asciiTheme="minorHAnsi" w:hAnsiTheme="minorHAnsi" w:cstheme="minorHAnsi"/>
          <w:b/>
          <w:sz w:val="22"/>
          <w:szCs w:val="22"/>
        </w:rPr>
        <w:t>Gidiş</w:t>
      </w:r>
      <w:proofErr w:type="spellEnd"/>
      <w:r w:rsidR="009B1C3F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9B1C3F">
        <w:rPr>
          <w:rFonts w:asciiTheme="minorHAnsi" w:hAnsiTheme="minorHAnsi" w:cstheme="minorHAnsi"/>
          <w:b/>
          <w:sz w:val="22"/>
          <w:szCs w:val="22"/>
        </w:rPr>
        <w:t>Geliş</w:t>
      </w:r>
      <w:proofErr w:type="spellEnd"/>
      <w:r w:rsidR="009B1C3F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9B1C3F">
        <w:rPr>
          <w:rFonts w:asciiTheme="minorHAnsi" w:hAnsiTheme="minorHAnsi" w:cstheme="minorHAnsi"/>
          <w:b/>
          <w:sz w:val="22"/>
          <w:szCs w:val="22"/>
        </w:rPr>
        <w:t>Servisi</w:t>
      </w:r>
      <w:proofErr w:type="spellEnd"/>
    </w:p>
    <w:p w14:paraId="16C97EFF" w14:textId="77777777" w:rsidR="002069A1" w:rsidRPr="00CD10B0" w:rsidRDefault="002069A1" w:rsidP="00CD10B0">
      <w:pPr>
        <w:ind w:left="360"/>
        <w:contextualSpacing/>
        <w:rPr>
          <w:rFonts w:asciiTheme="minorHAnsi" w:hAnsiTheme="minorHAnsi" w:cstheme="minorHAnsi"/>
          <w:sz w:val="22"/>
          <w:szCs w:val="22"/>
        </w:rPr>
      </w:pPr>
    </w:p>
    <w:p w14:paraId="4661CD03" w14:textId="4ADF820E" w:rsidR="00F04AC1" w:rsidRPr="00CD10B0" w:rsidRDefault="00B36BBD" w:rsidP="00CD10B0">
      <w:pPr>
        <w:ind w:left="360"/>
        <w:contextualSpacing/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İhale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Açılış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Tarihi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: </w:t>
      </w:r>
      <w:r w:rsidR="009B1C3F">
        <w:rPr>
          <w:rFonts w:asciiTheme="minorHAnsi" w:hAnsiTheme="minorHAnsi" w:cstheme="minorHAnsi"/>
          <w:sz w:val="22"/>
          <w:szCs w:val="22"/>
        </w:rPr>
        <w:t>28</w:t>
      </w:r>
      <w:r w:rsidR="00F04AC1" w:rsidRPr="00CD10B0">
        <w:rPr>
          <w:rFonts w:asciiTheme="minorHAnsi" w:hAnsiTheme="minorHAnsi" w:cstheme="minorHAnsi"/>
          <w:sz w:val="22"/>
          <w:szCs w:val="22"/>
        </w:rPr>
        <w:t xml:space="preserve"> </w:t>
      </w:r>
      <w:r w:rsidR="000437A3">
        <w:rPr>
          <w:rFonts w:asciiTheme="minorHAnsi" w:hAnsiTheme="minorHAnsi" w:cstheme="minorHAnsi"/>
          <w:sz w:val="22"/>
          <w:szCs w:val="22"/>
        </w:rPr>
        <w:t>Nisan</w:t>
      </w:r>
      <w:bookmarkStart w:id="0" w:name="_GoBack"/>
      <w:bookmarkEnd w:id="0"/>
      <w:r w:rsidR="00F04AC1" w:rsidRPr="00CD10B0">
        <w:rPr>
          <w:rFonts w:asciiTheme="minorHAnsi" w:hAnsiTheme="minorHAnsi" w:cstheme="minorHAnsi"/>
          <w:sz w:val="22"/>
          <w:szCs w:val="22"/>
        </w:rPr>
        <w:t xml:space="preserve"> 2020 </w:t>
      </w:r>
    </w:p>
    <w:p w14:paraId="18AA59BF" w14:textId="77777777" w:rsidR="00E92ADF" w:rsidRPr="00CD10B0" w:rsidRDefault="00E92ADF" w:rsidP="00CD10B0">
      <w:pPr>
        <w:ind w:left="360"/>
        <w:contextualSpacing/>
        <w:rPr>
          <w:rFonts w:asciiTheme="minorHAnsi" w:hAnsiTheme="minorHAnsi" w:cstheme="minorHAnsi"/>
          <w:sz w:val="22"/>
          <w:szCs w:val="22"/>
        </w:rPr>
      </w:pPr>
    </w:p>
    <w:p w14:paraId="2E0418B8" w14:textId="426AA3BE" w:rsidR="00F04AC1" w:rsidRPr="00CD10B0" w:rsidRDefault="00E92ADF" w:rsidP="00CD10B0">
      <w:pPr>
        <w:ind w:left="360"/>
        <w:contextualSpacing/>
        <w:rPr>
          <w:rFonts w:asciiTheme="minorHAnsi" w:hAnsiTheme="minorHAnsi" w:cstheme="minorHAnsi"/>
          <w:b/>
          <w:sz w:val="22"/>
          <w:szCs w:val="22"/>
        </w:rPr>
      </w:pPr>
      <w:proofErr w:type="spellStart"/>
      <w:r w:rsidRPr="00CD10B0">
        <w:rPr>
          <w:rFonts w:asciiTheme="minorHAnsi" w:hAnsiTheme="minorHAnsi" w:cstheme="minorHAnsi"/>
          <w:b/>
          <w:sz w:val="22"/>
          <w:szCs w:val="22"/>
        </w:rPr>
        <w:t>Doküman</w:t>
      </w:r>
      <w:proofErr w:type="spellEnd"/>
      <w:r w:rsidRPr="00CD10B0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Pr="00CD10B0">
        <w:rPr>
          <w:rFonts w:asciiTheme="minorHAnsi" w:hAnsiTheme="minorHAnsi" w:cstheme="minorHAnsi"/>
          <w:b/>
          <w:sz w:val="22"/>
          <w:szCs w:val="22"/>
        </w:rPr>
        <w:t>talebi</w:t>
      </w:r>
      <w:proofErr w:type="spellEnd"/>
      <w:r w:rsidRPr="00CD10B0">
        <w:rPr>
          <w:rFonts w:asciiTheme="minorHAnsi" w:hAnsiTheme="minorHAnsi" w:cstheme="minorHAnsi"/>
          <w:b/>
          <w:sz w:val="22"/>
          <w:szCs w:val="22"/>
        </w:rPr>
        <w:t xml:space="preserve"> Son </w:t>
      </w:r>
      <w:proofErr w:type="spellStart"/>
      <w:r w:rsidRPr="00CD10B0">
        <w:rPr>
          <w:rFonts w:asciiTheme="minorHAnsi" w:hAnsiTheme="minorHAnsi" w:cstheme="minorHAnsi"/>
          <w:b/>
          <w:sz w:val="22"/>
          <w:szCs w:val="22"/>
        </w:rPr>
        <w:t>tarihi</w:t>
      </w:r>
      <w:proofErr w:type="spellEnd"/>
      <w:r w:rsidR="00B36BBD">
        <w:rPr>
          <w:rFonts w:asciiTheme="minorHAnsi" w:hAnsiTheme="minorHAnsi" w:cstheme="minorHAnsi"/>
          <w:b/>
          <w:sz w:val="22"/>
          <w:szCs w:val="22"/>
        </w:rPr>
        <w:t xml:space="preserve">: </w:t>
      </w:r>
      <w:r w:rsidR="00F931A4">
        <w:rPr>
          <w:rFonts w:asciiTheme="minorHAnsi" w:hAnsiTheme="minorHAnsi" w:cstheme="minorHAnsi"/>
          <w:b/>
          <w:sz w:val="22"/>
          <w:szCs w:val="22"/>
        </w:rPr>
        <w:t>12</w:t>
      </w:r>
      <w:r w:rsidR="00F04AC1" w:rsidRPr="00CD10B0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F04AC1" w:rsidRPr="00CD10B0">
        <w:rPr>
          <w:rFonts w:asciiTheme="minorHAnsi" w:hAnsiTheme="minorHAnsi" w:cstheme="minorHAnsi"/>
          <w:b/>
          <w:sz w:val="22"/>
          <w:szCs w:val="22"/>
        </w:rPr>
        <w:t>Ma</w:t>
      </w:r>
      <w:r w:rsidR="00F931A4">
        <w:rPr>
          <w:rFonts w:asciiTheme="minorHAnsi" w:hAnsiTheme="minorHAnsi" w:cstheme="minorHAnsi"/>
          <w:b/>
          <w:sz w:val="22"/>
          <w:szCs w:val="22"/>
        </w:rPr>
        <w:t>yıs</w:t>
      </w:r>
      <w:proofErr w:type="spellEnd"/>
      <w:r w:rsidR="00F04AC1" w:rsidRPr="00CD10B0">
        <w:rPr>
          <w:rFonts w:asciiTheme="minorHAnsi" w:hAnsiTheme="minorHAnsi" w:cstheme="minorHAnsi"/>
          <w:b/>
          <w:sz w:val="22"/>
          <w:szCs w:val="22"/>
        </w:rPr>
        <w:t xml:space="preserve"> 2020</w:t>
      </w:r>
    </w:p>
    <w:p w14:paraId="189EF68E" w14:textId="256561FB" w:rsidR="00F04AC1" w:rsidRPr="00CD10B0" w:rsidRDefault="00F04AC1" w:rsidP="00CD10B0">
      <w:pPr>
        <w:ind w:left="360"/>
        <w:contextualSpacing/>
        <w:rPr>
          <w:rFonts w:asciiTheme="minorHAnsi" w:hAnsiTheme="minorHAnsi" w:cstheme="minorHAnsi"/>
          <w:sz w:val="22"/>
          <w:szCs w:val="22"/>
        </w:rPr>
      </w:pPr>
    </w:p>
    <w:p w14:paraId="5FB4341E" w14:textId="322D4757" w:rsidR="00F04AC1" w:rsidRPr="00CD10B0" w:rsidRDefault="00F04AC1" w:rsidP="00CD10B0">
      <w:pPr>
        <w:ind w:left="360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CD10B0">
        <w:rPr>
          <w:rFonts w:asciiTheme="minorHAnsi" w:hAnsiTheme="minorHAnsi" w:cstheme="minorHAnsi"/>
          <w:b/>
          <w:sz w:val="22"/>
          <w:szCs w:val="22"/>
        </w:rPr>
        <w:t xml:space="preserve">Son </w:t>
      </w:r>
      <w:proofErr w:type="spellStart"/>
      <w:r w:rsidR="00B36BBD">
        <w:rPr>
          <w:rFonts w:asciiTheme="minorHAnsi" w:hAnsiTheme="minorHAnsi" w:cstheme="minorHAnsi"/>
          <w:b/>
          <w:sz w:val="22"/>
          <w:szCs w:val="22"/>
        </w:rPr>
        <w:t>Başvuru</w:t>
      </w:r>
      <w:proofErr w:type="spellEnd"/>
      <w:r w:rsidR="00B36BBD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B36BBD">
        <w:rPr>
          <w:rFonts w:asciiTheme="minorHAnsi" w:hAnsiTheme="minorHAnsi" w:cstheme="minorHAnsi"/>
          <w:b/>
          <w:sz w:val="22"/>
          <w:szCs w:val="22"/>
        </w:rPr>
        <w:t>Tarihi</w:t>
      </w:r>
      <w:proofErr w:type="spellEnd"/>
      <w:r w:rsidR="00B36BBD">
        <w:rPr>
          <w:rFonts w:asciiTheme="minorHAnsi" w:hAnsiTheme="minorHAnsi" w:cstheme="minorHAnsi"/>
          <w:b/>
          <w:sz w:val="22"/>
          <w:szCs w:val="22"/>
        </w:rPr>
        <w:t xml:space="preserve">: </w:t>
      </w:r>
      <w:r w:rsidR="00F931A4">
        <w:rPr>
          <w:rFonts w:asciiTheme="minorHAnsi" w:hAnsiTheme="minorHAnsi" w:cstheme="minorHAnsi"/>
          <w:b/>
          <w:sz w:val="22"/>
          <w:szCs w:val="22"/>
        </w:rPr>
        <w:t>15</w:t>
      </w:r>
      <w:r w:rsidRPr="00CD10B0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F931A4">
        <w:rPr>
          <w:rFonts w:asciiTheme="minorHAnsi" w:hAnsiTheme="minorHAnsi" w:cstheme="minorHAnsi"/>
          <w:b/>
          <w:sz w:val="22"/>
          <w:szCs w:val="22"/>
        </w:rPr>
        <w:t>Mayıs</w:t>
      </w:r>
      <w:proofErr w:type="spellEnd"/>
      <w:r w:rsidRPr="00CD10B0">
        <w:rPr>
          <w:rFonts w:asciiTheme="minorHAnsi" w:hAnsiTheme="minorHAnsi" w:cstheme="minorHAnsi"/>
          <w:b/>
          <w:sz w:val="22"/>
          <w:szCs w:val="22"/>
        </w:rPr>
        <w:t xml:space="preserve"> 2020 </w:t>
      </w:r>
      <w:proofErr w:type="spellStart"/>
      <w:r w:rsidRPr="00CD10B0">
        <w:rPr>
          <w:rFonts w:asciiTheme="minorHAnsi" w:hAnsiTheme="minorHAnsi" w:cstheme="minorHAnsi"/>
          <w:b/>
          <w:sz w:val="22"/>
          <w:szCs w:val="22"/>
        </w:rPr>
        <w:t>saat</w:t>
      </w:r>
      <w:proofErr w:type="spellEnd"/>
      <w:r w:rsidRPr="00CD10B0">
        <w:rPr>
          <w:rFonts w:asciiTheme="minorHAnsi" w:hAnsiTheme="minorHAnsi" w:cstheme="minorHAnsi"/>
          <w:b/>
          <w:sz w:val="22"/>
          <w:szCs w:val="22"/>
        </w:rPr>
        <w:t xml:space="preserve"> 17.30. </w:t>
      </w:r>
    </w:p>
    <w:p w14:paraId="7F44465F" w14:textId="2019A60C" w:rsidR="00F04AC1" w:rsidRPr="00CD10B0" w:rsidRDefault="00F04AC1" w:rsidP="00CD10B0">
      <w:pPr>
        <w:ind w:left="360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CD10B0">
        <w:rPr>
          <w:rFonts w:asciiTheme="minorHAnsi" w:hAnsiTheme="minorHAnsi" w:cstheme="minorHAnsi"/>
          <w:b/>
          <w:sz w:val="22"/>
          <w:szCs w:val="22"/>
        </w:rPr>
        <w:t xml:space="preserve">Bu </w:t>
      </w:r>
      <w:proofErr w:type="spellStart"/>
      <w:r w:rsidRPr="00CD10B0">
        <w:rPr>
          <w:rFonts w:asciiTheme="minorHAnsi" w:hAnsiTheme="minorHAnsi" w:cstheme="minorHAnsi"/>
          <w:b/>
          <w:sz w:val="22"/>
          <w:szCs w:val="22"/>
        </w:rPr>
        <w:t>süre</w:t>
      </w:r>
      <w:proofErr w:type="spellEnd"/>
      <w:r w:rsidRPr="00CD10B0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Pr="00CD10B0">
        <w:rPr>
          <w:rFonts w:asciiTheme="minorHAnsi" w:hAnsiTheme="minorHAnsi" w:cstheme="minorHAnsi"/>
          <w:b/>
          <w:sz w:val="22"/>
          <w:szCs w:val="22"/>
        </w:rPr>
        <w:t>zarfı</w:t>
      </w:r>
      <w:proofErr w:type="spellEnd"/>
      <w:r w:rsidRPr="00CD10B0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Pr="00CD10B0">
        <w:rPr>
          <w:rFonts w:asciiTheme="minorHAnsi" w:hAnsiTheme="minorHAnsi" w:cstheme="minorHAnsi"/>
          <w:b/>
          <w:sz w:val="22"/>
          <w:szCs w:val="22"/>
        </w:rPr>
        <w:t>dışında</w:t>
      </w:r>
      <w:proofErr w:type="spellEnd"/>
      <w:r w:rsidRPr="00CD10B0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Pr="00CD10B0">
        <w:rPr>
          <w:rFonts w:asciiTheme="minorHAnsi" w:hAnsiTheme="minorHAnsi" w:cstheme="minorHAnsi"/>
          <w:b/>
          <w:sz w:val="22"/>
          <w:szCs w:val="22"/>
        </w:rPr>
        <w:t>gönderilen</w:t>
      </w:r>
      <w:proofErr w:type="spellEnd"/>
      <w:r w:rsidRPr="00CD10B0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Pr="00CD10B0">
        <w:rPr>
          <w:rFonts w:asciiTheme="minorHAnsi" w:hAnsiTheme="minorHAnsi" w:cstheme="minorHAnsi"/>
          <w:b/>
          <w:sz w:val="22"/>
          <w:szCs w:val="22"/>
        </w:rPr>
        <w:t>başvurular</w:t>
      </w:r>
      <w:proofErr w:type="spellEnd"/>
      <w:r w:rsidRPr="00CD10B0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Pr="00CD10B0">
        <w:rPr>
          <w:rFonts w:asciiTheme="minorHAnsi" w:hAnsiTheme="minorHAnsi" w:cstheme="minorHAnsi"/>
          <w:b/>
          <w:sz w:val="22"/>
          <w:szCs w:val="22"/>
        </w:rPr>
        <w:t>kabul</w:t>
      </w:r>
      <w:proofErr w:type="spellEnd"/>
      <w:r w:rsidRPr="00CD10B0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Pr="00CD10B0">
        <w:rPr>
          <w:rFonts w:asciiTheme="minorHAnsi" w:hAnsiTheme="minorHAnsi" w:cstheme="minorHAnsi"/>
          <w:b/>
          <w:sz w:val="22"/>
          <w:szCs w:val="22"/>
        </w:rPr>
        <w:t>edilmeyecektir</w:t>
      </w:r>
      <w:proofErr w:type="spellEnd"/>
      <w:r w:rsidRPr="00CD10B0">
        <w:rPr>
          <w:rFonts w:asciiTheme="minorHAnsi" w:hAnsiTheme="minorHAnsi" w:cstheme="minorHAnsi"/>
          <w:b/>
          <w:sz w:val="22"/>
          <w:szCs w:val="22"/>
        </w:rPr>
        <w:t xml:space="preserve">. </w:t>
      </w:r>
    </w:p>
    <w:p w14:paraId="7C416BF2" w14:textId="74D72403" w:rsidR="00F04AC1" w:rsidRPr="00CD10B0" w:rsidRDefault="00F04AC1" w:rsidP="00CD10B0">
      <w:pPr>
        <w:ind w:left="360"/>
        <w:contextualSpacing/>
        <w:rPr>
          <w:rFonts w:asciiTheme="minorHAnsi" w:hAnsiTheme="minorHAnsi" w:cstheme="minorHAnsi"/>
          <w:sz w:val="22"/>
          <w:szCs w:val="22"/>
        </w:rPr>
      </w:pPr>
    </w:p>
    <w:p w14:paraId="7C8D8617" w14:textId="77777777" w:rsidR="00F04AC1" w:rsidRPr="00CD10B0" w:rsidRDefault="00F04AC1" w:rsidP="00CD10B0">
      <w:pPr>
        <w:ind w:left="360"/>
        <w:contextualSpacing/>
        <w:rPr>
          <w:rFonts w:asciiTheme="minorHAnsi" w:hAnsiTheme="minorHAnsi" w:cstheme="minorHAnsi"/>
          <w:sz w:val="22"/>
          <w:szCs w:val="22"/>
        </w:rPr>
      </w:pPr>
    </w:p>
    <w:p w14:paraId="0DF049F4" w14:textId="5651D93A" w:rsidR="00490301" w:rsidRDefault="00490301" w:rsidP="00490301">
      <w:pPr>
        <w:jc w:val="both"/>
        <w:rPr>
          <w:sz w:val="22"/>
          <w:szCs w:val="22"/>
        </w:rPr>
      </w:pPr>
    </w:p>
    <w:p w14:paraId="1D0759C5" w14:textId="3E0B89EC" w:rsidR="00490301" w:rsidRDefault="00490301" w:rsidP="00490301">
      <w:pPr>
        <w:jc w:val="both"/>
        <w:rPr>
          <w:sz w:val="22"/>
          <w:szCs w:val="22"/>
        </w:rPr>
      </w:pPr>
    </w:p>
    <w:p w14:paraId="5BB6F4C8" w14:textId="77777777" w:rsidR="00490301" w:rsidRPr="00490301" w:rsidRDefault="00490301">
      <w:pPr>
        <w:rPr>
          <w:sz w:val="22"/>
          <w:szCs w:val="22"/>
        </w:rPr>
      </w:pPr>
    </w:p>
    <w:p w14:paraId="7B310514" w14:textId="229CD291" w:rsidR="00490301" w:rsidRDefault="00490301">
      <w:pPr>
        <w:rPr>
          <w:b/>
          <w:sz w:val="22"/>
          <w:szCs w:val="22"/>
        </w:rPr>
      </w:pPr>
    </w:p>
    <w:p w14:paraId="7546D9B7" w14:textId="3A1B47E7" w:rsidR="00490301" w:rsidRDefault="00490301">
      <w:pPr>
        <w:rPr>
          <w:b/>
          <w:sz w:val="22"/>
          <w:szCs w:val="22"/>
        </w:rPr>
      </w:pPr>
    </w:p>
    <w:sectPr w:rsidR="00490301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8DB5D6" w14:textId="77777777" w:rsidR="00F9579E" w:rsidRDefault="00F9579E" w:rsidP="003D61C1">
      <w:r>
        <w:separator/>
      </w:r>
    </w:p>
  </w:endnote>
  <w:endnote w:type="continuationSeparator" w:id="0">
    <w:p w14:paraId="7EC2EC4A" w14:textId="77777777" w:rsidR="00F9579E" w:rsidRDefault="00F9579E" w:rsidP="003D6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4F888F" w14:textId="1FD40699" w:rsidR="003D61C1" w:rsidRPr="00F931A4" w:rsidRDefault="004F3D77">
    <w:pPr>
      <w:pStyle w:val="Footer"/>
      <w:rPr>
        <w:sz w:val="18"/>
        <w:szCs w:val="18"/>
        <w:lang w:val="tr-TR"/>
      </w:rPr>
    </w:pPr>
    <w:r w:rsidRPr="00F931A4">
      <w:rPr>
        <w:sz w:val="18"/>
        <w:szCs w:val="18"/>
        <w:lang w:val="tr-TR"/>
      </w:rPr>
      <w:t xml:space="preserve">ITB </w:t>
    </w:r>
    <w:proofErr w:type="gramStart"/>
    <w:r w:rsidRPr="00F931A4">
      <w:rPr>
        <w:sz w:val="18"/>
        <w:szCs w:val="18"/>
        <w:lang w:val="tr-TR"/>
      </w:rPr>
      <w:t>No :TUR</w:t>
    </w:r>
    <w:proofErr w:type="gramEnd"/>
    <w:r w:rsidRPr="00F931A4">
      <w:rPr>
        <w:sz w:val="18"/>
        <w:szCs w:val="18"/>
        <w:lang w:val="tr-TR"/>
      </w:rPr>
      <w:t xml:space="preserve">-2020-0001 </w:t>
    </w:r>
    <w:r w:rsidR="003D61C1" w:rsidRPr="00F931A4">
      <w:rPr>
        <w:sz w:val="18"/>
        <w:szCs w:val="18"/>
        <w:lang w:val="tr-TR"/>
      </w:rPr>
      <w:t xml:space="preserve">Framework </w:t>
    </w:r>
    <w:proofErr w:type="spellStart"/>
    <w:r w:rsidR="003D61C1" w:rsidRPr="00F931A4">
      <w:rPr>
        <w:sz w:val="18"/>
        <w:szCs w:val="18"/>
        <w:lang w:val="tr-TR"/>
      </w:rPr>
      <w:t>Agreement</w:t>
    </w:r>
    <w:proofErr w:type="spellEnd"/>
    <w:r w:rsidR="003D61C1" w:rsidRPr="00F931A4">
      <w:rPr>
        <w:sz w:val="18"/>
        <w:szCs w:val="18"/>
        <w:lang w:val="tr-TR"/>
      </w:rPr>
      <w:t xml:space="preserve"> </w:t>
    </w:r>
    <w:proofErr w:type="spellStart"/>
    <w:r w:rsidR="003D61C1" w:rsidRPr="00F931A4">
      <w:rPr>
        <w:sz w:val="18"/>
        <w:szCs w:val="18"/>
        <w:lang w:val="tr-TR"/>
      </w:rPr>
      <w:t>for</w:t>
    </w:r>
    <w:proofErr w:type="spellEnd"/>
    <w:r w:rsidR="003D61C1" w:rsidRPr="00F931A4">
      <w:rPr>
        <w:sz w:val="18"/>
        <w:szCs w:val="18"/>
        <w:lang w:val="tr-TR"/>
      </w:rPr>
      <w:t xml:space="preserve"> </w:t>
    </w:r>
    <w:proofErr w:type="spellStart"/>
    <w:r w:rsidRPr="00F931A4">
      <w:rPr>
        <w:sz w:val="18"/>
        <w:szCs w:val="18"/>
        <w:lang w:val="tr-TR"/>
      </w:rPr>
      <w:t>Rental</w:t>
    </w:r>
    <w:proofErr w:type="spellEnd"/>
    <w:r w:rsidRPr="00F931A4">
      <w:rPr>
        <w:sz w:val="18"/>
        <w:szCs w:val="18"/>
        <w:lang w:val="tr-TR"/>
      </w:rPr>
      <w:t xml:space="preserve"> </w:t>
    </w:r>
    <w:proofErr w:type="spellStart"/>
    <w:r w:rsidRPr="00F931A4">
      <w:rPr>
        <w:sz w:val="18"/>
        <w:szCs w:val="18"/>
        <w:lang w:val="tr-TR"/>
      </w:rPr>
      <w:t>Vehicle</w:t>
    </w:r>
    <w:proofErr w:type="spellEnd"/>
    <w:r w:rsidRPr="00F931A4">
      <w:rPr>
        <w:sz w:val="18"/>
        <w:szCs w:val="18"/>
        <w:lang w:val="tr-TR"/>
      </w:rPr>
      <w:t xml:space="preserve"> </w:t>
    </w:r>
    <w:proofErr w:type="spellStart"/>
    <w:r w:rsidRPr="00F931A4">
      <w:rPr>
        <w:sz w:val="18"/>
        <w:szCs w:val="18"/>
        <w:lang w:val="tr-TR"/>
      </w:rPr>
      <w:t>with</w:t>
    </w:r>
    <w:proofErr w:type="spellEnd"/>
    <w:r w:rsidRPr="00F931A4">
      <w:rPr>
        <w:sz w:val="18"/>
        <w:szCs w:val="18"/>
        <w:lang w:val="tr-TR"/>
      </w:rPr>
      <w:t xml:space="preserve">/ </w:t>
    </w:r>
    <w:proofErr w:type="spellStart"/>
    <w:r w:rsidRPr="00F931A4">
      <w:rPr>
        <w:sz w:val="18"/>
        <w:szCs w:val="18"/>
        <w:lang w:val="tr-TR"/>
      </w:rPr>
      <w:t>without</w:t>
    </w:r>
    <w:proofErr w:type="spellEnd"/>
    <w:r w:rsidRPr="00F931A4">
      <w:rPr>
        <w:sz w:val="18"/>
        <w:szCs w:val="18"/>
        <w:lang w:val="tr-TR"/>
      </w:rPr>
      <w:t xml:space="preserve"> </w:t>
    </w:r>
    <w:proofErr w:type="spellStart"/>
    <w:r w:rsidRPr="00F931A4">
      <w:rPr>
        <w:sz w:val="18"/>
        <w:szCs w:val="18"/>
        <w:lang w:val="tr-TR"/>
      </w:rPr>
      <w:t>driver</w:t>
    </w:r>
    <w:proofErr w:type="spellEnd"/>
    <w:r w:rsidR="00F931A4" w:rsidRPr="00F931A4">
      <w:rPr>
        <w:sz w:val="18"/>
        <w:szCs w:val="18"/>
        <w:lang w:val="tr-TR"/>
      </w:rPr>
      <w:t xml:space="preserve"> </w:t>
    </w:r>
    <w:proofErr w:type="spellStart"/>
    <w:r w:rsidR="00F931A4" w:rsidRPr="00F931A4">
      <w:rPr>
        <w:sz w:val="18"/>
        <w:szCs w:val="18"/>
        <w:lang w:val="tr-TR"/>
      </w:rPr>
      <w:t>and</w:t>
    </w:r>
    <w:proofErr w:type="spellEnd"/>
    <w:r w:rsidR="00F931A4" w:rsidRPr="00F931A4">
      <w:rPr>
        <w:sz w:val="18"/>
        <w:szCs w:val="18"/>
        <w:lang w:val="tr-TR"/>
      </w:rPr>
      <w:t xml:space="preserve"> </w:t>
    </w:r>
    <w:proofErr w:type="spellStart"/>
    <w:r w:rsidR="00F931A4" w:rsidRPr="00F931A4">
      <w:rPr>
        <w:sz w:val="18"/>
        <w:szCs w:val="18"/>
        <w:lang w:val="tr-TR"/>
      </w:rPr>
      <w:t>Airport</w:t>
    </w:r>
    <w:proofErr w:type="spellEnd"/>
    <w:r w:rsidR="00F931A4" w:rsidRPr="00F931A4">
      <w:rPr>
        <w:sz w:val="18"/>
        <w:szCs w:val="18"/>
        <w:lang w:val="tr-TR"/>
      </w:rPr>
      <w:t xml:space="preserve"> </w:t>
    </w:r>
    <w:proofErr w:type="spellStart"/>
    <w:r w:rsidR="00F931A4" w:rsidRPr="00F931A4">
      <w:rPr>
        <w:sz w:val="18"/>
        <w:szCs w:val="18"/>
        <w:lang w:val="tr-TR"/>
      </w:rPr>
      <w:t>Shuttle</w:t>
    </w:r>
    <w:proofErr w:type="spellEnd"/>
    <w:r w:rsidR="00F931A4" w:rsidRPr="00F931A4">
      <w:rPr>
        <w:sz w:val="18"/>
        <w:szCs w:val="18"/>
        <w:lang w:val="tr-TR"/>
      </w:rPr>
      <w:t xml:space="preserve"> Service</w:t>
    </w:r>
    <w:r w:rsidR="003D61C1" w:rsidRPr="00F931A4">
      <w:rPr>
        <w:sz w:val="18"/>
        <w:szCs w:val="18"/>
        <w:lang w:val="tr-TR"/>
      </w:rPr>
      <w:t xml:space="preserve">                                        </w:t>
    </w:r>
    <w:r w:rsidRPr="00F931A4">
      <w:rPr>
        <w:sz w:val="18"/>
        <w:szCs w:val="18"/>
        <w:lang w:val="tr-TR"/>
      </w:rPr>
      <w:t>28th</w:t>
    </w:r>
    <w:r w:rsidR="003D61C1" w:rsidRPr="00F931A4">
      <w:rPr>
        <w:sz w:val="18"/>
        <w:szCs w:val="18"/>
        <w:lang w:val="tr-TR"/>
      </w:rPr>
      <w:t xml:space="preserve"> of </w:t>
    </w:r>
    <w:r w:rsidRPr="00F931A4">
      <w:rPr>
        <w:sz w:val="18"/>
        <w:szCs w:val="18"/>
        <w:lang w:val="tr-TR"/>
      </w:rPr>
      <w:t>April</w:t>
    </w:r>
    <w:r w:rsidR="003D61C1" w:rsidRPr="00F931A4">
      <w:rPr>
        <w:sz w:val="18"/>
        <w:szCs w:val="18"/>
        <w:lang w:val="tr-TR"/>
      </w:rPr>
      <w:t xml:space="preserve"> 2020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C1C833" w14:textId="77777777" w:rsidR="00F9579E" w:rsidRDefault="00F9579E" w:rsidP="003D61C1">
      <w:r>
        <w:separator/>
      </w:r>
    </w:p>
  </w:footnote>
  <w:footnote w:type="continuationSeparator" w:id="0">
    <w:p w14:paraId="418B80D4" w14:textId="77777777" w:rsidR="00F9579E" w:rsidRDefault="00F9579E" w:rsidP="003D61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879CD6" w14:textId="4198FE51" w:rsidR="003D61C1" w:rsidRDefault="003D61C1" w:rsidP="003D61C1">
    <w:pPr>
      <w:pStyle w:val="Header"/>
      <w:jc w:val="center"/>
    </w:pPr>
    <w:r w:rsidRPr="003D61C1">
      <w:rPr>
        <w:i/>
        <w:noProof/>
      </w:rPr>
      <w:drawing>
        <wp:anchor distT="0" distB="0" distL="114300" distR="114300" simplePos="0" relativeHeight="251658240" behindDoc="1" locked="0" layoutInCell="1" allowOverlap="1" wp14:anchorId="57528834" wp14:editId="14400790">
          <wp:simplePos x="0" y="0"/>
          <wp:positionH relativeFrom="column">
            <wp:posOffset>-122245</wp:posOffset>
          </wp:positionH>
          <wp:positionV relativeFrom="paragraph">
            <wp:posOffset>-208619</wp:posOffset>
          </wp:positionV>
          <wp:extent cx="481330" cy="586740"/>
          <wp:effectExtent l="0" t="0" r="0" b="381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133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D61C1">
      <w:rPr>
        <w:i/>
      </w:rPr>
      <w:t xml:space="preserve">                                                             </w:t>
    </w:r>
    <w:r w:rsidRPr="003D61C1">
      <w:rPr>
        <w:b/>
        <w:i/>
      </w:rPr>
      <w:t xml:space="preserve">ITB No. </w:t>
    </w:r>
    <w:r w:rsidR="004F3D77">
      <w:rPr>
        <w:rFonts w:ascii="Calibri" w:hAnsi="Calibri" w:cs="Calibri"/>
        <w:b/>
        <w:sz w:val="22"/>
        <w:szCs w:val="22"/>
      </w:rPr>
      <w:t>TUR</w:t>
    </w:r>
    <w:r w:rsidR="004F3D77" w:rsidRPr="0040473D">
      <w:rPr>
        <w:rFonts w:ascii="Calibri" w:hAnsi="Calibri" w:cs="Calibri"/>
        <w:b/>
        <w:sz w:val="22"/>
        <w:szCs w:val="22"/>
      </w:rPr>
      <w:t>-2020-0001</w:t>
    </w:r>
    <w:r>
      <w:t xml:space="preserve">                                                  </w:t>
    </w:r>
    <w:r w:rsidRPr="003D61C1">
      <w:rPr>
        <w:b/>
        <w:i/>
      </w:rPr>
      <w:t>Property of CARE Turkey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I1NTA2MDS2tDA1MjZU0lEKTi0uzszPAykwrgUAmCyHHSwAAAA="/>
  </w:docVars>
  <w:rsids>
    <w:rsidRoot w:val="00E64516"/>
    <w:rsid w:val="00007936"/>
    <w:rsid w:val="00014A8E"/>
    <w:rsid w:val="00033E27"/>
    <w:rsid w:val="000437A3"/>
    <w:rsid w:val="00082AAB"/>
    <w:rsid w:val="000B0CE4"/>
    <w:rsid w:val="000C68A1"/>
    <w:rsid w:val="000E000C"/>
    <w:rsid w:val="0011399D"/>
    <w:rsid w:val="00113D04"/>
    <w:rsid w:val="001E0F5D"/>
    <w:rsid w:val="0020281E"/>
    <w:rsid w:val="002069A1"/>
    <w:rsid w:val="00234D5E"/>
    <w:rsid w:val="00284CD4"/>
    <w:rsid w:val="002D5912"/>
    <w:rsid w:val="003A365E"/>
    <w:rsid w:val="003B32EA"/>
    <w:rsid w:val="003D61C1"/>
    <w:rsid w:val="0043783D"/>
    <w:rsid w:val="00483253"/>
    <w:rsid w:val="0048765E"/>
    <w:rsid w:val="00490301"/>
    <w:rsid w:val="004F3D77"/>
    <w:rsid w:val="005B751E"/>
    <w:rsid w:val="006255E1"/>
    <w:rsid w:val="00666B9F"/>
    <w:rsid w:val="00695243"/>
    <w:rsid w:val="00712BF7"/>
    <w:rsid w:val="00720071"/>
    <w:rsid w:val="0076143B"/>
    <w:rsid w:val="007A46C3"/>
    <w:rsid w:val="0081356B"/>
    <w:rsid w:val="00830362"/>
    <w:rsid w:val="00885990"/>
    <w:rsid w:val="008D0D67"/>
    <w:rsid w:val="00970151"/>
    <w:rsid w:val="00975AD1"/>
    <w:rsid w:val="009A5536"/>
    <w:rsid w:val="009B1C3F"/>
    <w:rsid w:val="009E1010"/>
    <w:rsid w:val="00A11CAB"/>
    <w:rsid w:val="00A147C7"/>
    <w:rsid w:val="00A741D5"/>
    <w:rsid w:val="00AB4D4B"/>
    <w:rsid w:val="00AC173B"/>
    <w:rsid w:val="00AE76F8"/>
    <w:rsid w:val="00AE78C1"/>
    <w:rsid w:val="00B36BBD"/>
    <w:rsid w:val="00B42109"/>
    <w:rsid w:val="00B91EE8"/>
    <w:rsid w:val="00C575EC"/>
    <w:rsid w:val="00CC1CC9"/>
    <w:rsid w:val="00CD10B0"/>
    <w:rsid w:val="00D85113"/>
    <w:rsid w:val="00DE78FE"/>
    <w:rsid w:val="00E341F6"/>
    <w:rsid w:val="00E64516"/>
    <w:rsid w:val="00E72BD7"/>
    <w:rsid w:val="00E7572E"/>
    <w:rsid w:val="00E85654"/>
    <w:rsid w:val="00E9099C"/>
    <w:rsid w:val="00E92ADF"/>
    <w:rsid w:val="00E93AC1"/>
    <w:rsid w:val="00ED74B0"/>
    <w:rsid w:val="00F04AC1"/>
    <w:rsid w:val="00F55C1D"/>
    <w:rsid w:val="00F65274"/>
    <w:rsid w:val="00F931A4"/>
    <w:rsid w:val="00F9579E"/>
    <w:rsid w:val="00FB4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0F103D"/>
  <w15:chartTrackingRefBased/>
  <w15:docId w15:val="{B5BC5D6B-AAFF-4231-AEE2-D9B304687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61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591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D591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61C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61C1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3D61C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61C1"/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2D591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D591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1139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TUR.procurement@care.or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UR.procurement@care.or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Seyma Keles</dc:creator>
  <cp:keywords/>
  <dc:description/>
  <cp:lastModifiedBy>Tugce Aktas</cp:lastModifiedBy>
  <cp:revision>4</cp:revision>
  <dcterms:created xsi:type="dcterms:W3CDTF">2020-04-28T12:54:00Z</dcterms:created>
  <dcterms:modified xsi:type="dcterms:W3CDTF">2020-04-28T13:47:00Z</dcterms:modified>
</cp:coreProperties>
</file>