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5B2" w:rsidRPr="00F27FD5" w:rsidRDefault="00D37ADD" w:rsidP="003E2FAD">
      <w:pPr>
        <w:jc w:val="center"/>
        <w:rPr>
          <w:rFonts w:ascii="Times New Roman" w:hAnsi="Times New Roman" w:cs="Times New Roman"/>
          <w:b/>
          <w:sz w:val="20"/>
          <w:szCs w:val="20"/>
        </w:rPr>
      </w:pPr>
      <w:bookmarkStart w:id="0" w:name="_GoBack"/>
      <w:bookmarkEnd w:id="0"/>
      <w:r>
        <w:rPr>
          <w:rFonts w:ascii="Times New Roman" w:hAnsi="Times New Roman" w:cs="Times New Roman"/>
          <w:b/>
          <w:sz w:val="20"/>
          <w:szCs w:val="20"/>
        </w:rPr>
        <w:t>GAZİANTEP</w:t>
      </w:r>
      <w:r w:rsidR="00C903C0" w:rsidRPr="00C903C0">
        <w:rPr>
          <w:rFonts w:ascii="Times New Roman" w:hAnsi="Times New Roman" w:cs="Times New Roman"/>
          <w:b/>
          <w:sz w:val="20"/>
          <w:szCs w:val="20"/>
        </w:rPr>
        <w:t xml:space="preserve"> VALİLİĞİ YATIRIM İZLEME VE KOORDİNASYON BAŞKANLIĞINA AİT </w:t>
      </w:r>
      <w:r w:rsidR="004F6A25">
        <w:rPr>
          <w:rFonts w:ascii="Times New Roman" w:hAnsi="Times New Roman" w:cs="Times New Roman"/>
          <w:b/>
          <w:sz w:val="20"/>
          <w:szCs w:val="20"/>
        </w:rPr>
        <w:t>KAÇAK AKARYAKIT NAKLİNDE KULLANILAN</w:t>
      </w:r>
      <w:r w:rsidR="00C903C0" w:rsidRPr="00C903C0">
        <w:rPr>
          <w:rFonts w:ascii="Times New Roman" w:hAnsi="Times New Roman" w:cs="Times New Roman"/>
          <w:b/>
          <w:sz w:val="20"/>
          <w:szCs w:val="20"/>
        </w:rPr>
        <w:t xml:space="preserve"> TAŞINIR MAL </w:t>
      </w:r>
      <w:r w:rsidR="00C903C0">
        <w:rPr>
          <w:rFonts w:ascii="Times New Roman" w:hAnsi="Times New Roman" w:cs="Times New Roman"/>
          <w:b/>
          <w:sz w:val="20"/>
          <w:szCs w:val="20"/>
        </w:rPr>
        <w:t>İHALESİ</w:t>
      </w:r>
    </w:p>
    <w:tbl>
      <w:tblPr>
        <w:tblStyle w:val="TabloKlavuzu"/>
        <w:tblW w:w="9504" w:type="dxa"/>
        <w:jc w:val="center"/>
        <w:tblLayout w:type="fixed"/>
        <w:tblLook w:val="04A0" w:firstRow="1" w:lastRow="0" w:firstColumn="1" w:lastColumn="0" w:noHBand="0" w:noVBand="1"/>
      </w:tblPr>
      <w:tblGrid>
        <w:gridCol w:w="3539"/>
        <w:gridCol w:w="2693"/>
        <w:gridCol w:w="1701"/>
        <w:gridCol w:w="1571"/>
      </w:tblGrid>
      <w:tr w:rsidR="00C903C0" w:rsidRPr="00F27FD5" w:rsidTr="00C903C0">
        <w:trPr>
          <w:trHeight w:val="804"/>
          <w:jc w:val="center"/>
        </w:trPr>
        <w:tc>
          <w:tcPr>
            <w:tcW w:w="3539" w:type="dxa"/>
          </w:tcPr>
          <w:p w:rsidR="00C903C0" w:rsidRPr="00F27FD5" w:rsidRDefault="00C903C0" w:rsidP="003E2FAD">
            <w:pPr>
              <w:jc w:val="center"/>
              <w:rPr>
                <w:rFonts w:ascii="Times New Roman" w:hAnsi="Times New Roman" w:cs="Times New Roman"/>
                <w:b/>
                <w:sz w:val="20"/>
                <w:szCs w:val="20"/>
              </w:rPr>
            </w:pPr>
          </w:p>
          <w:p w:rsidR="00C903C0" w:rsidRPr="00F27FD5" w:rsidRDefault="00C903C0" w:rsidP="003E2FAD">
            <w:pPr>
              <w:jc w:val="center"/>
              <w:rPr>
                <w:rFonts w:ascii="Times New Roman" w:hAnsi="Times New Roman" w:cs="Times New Roman"/>
                <w:b/>
                <w:sz w:val="20"/>
                <w:szCs w:val="20"/>
              </w:rPr>
            </w:pPr>
            <w:r w:rsidRPr="00F27FD5">
              <w:rPr>
                <w:rFonts w:ascii="Times New Roman" w:hAnsi="Times New Roman" w:cs="Times New Roman"/>
                <w:b/>
                <w:sz w:val="20"/>
                <w:szCs w:val="20"/>
              </w:rPr>
              <w:t>Bulunduğu Yer</w:t>
            </w:r>
          </w:p>
        </w:tc>
        <w:tc>
          <w:tcPr>
            <w:tcW w:w="2693" w:type="dxa"/>
          </w:tcPr>
          <w:p w:rsidR="00C903C0" w:rsidRPr="00F27FD5" w:rsidRDefault="00C903C0" w:rsidP="003E2FAD">
            <w:pPr>
              <w:jc w:val="center"/>
              <w:rPr>
                <w:rFonts w:ascii="Times New Roman" w:hAnsi="Times New Roman" w:cs="Times New Roman"/>
                <w:b/>
                <w:sz w:val="20"/>
                <w:szCs w:val="20"/>
              </w:rPr>
            </w:pPr>
          </w:p>
          <w:p w:rsidR="00C903C0" w:rsidRPr="00F27FD5" w:rsidRDefault="00C903C0" w:rsidP="003E2FAD">
            <w:pPr>
              <w:jc w:val="center"/>
              <w:rPr>
                <w:rFonts w:ascii="Times New Roman" w:hAnsi="Times New Roman" w:cs="Times New Roman"/>
                <w:b/>
                <w:sz w:val="20"/>
                <w:szCs w:val="20"/>
              </w:rPr>
            </w:pPr>
            <w:r w:rsidRPr="00F27FD5">
              <w:rPr>
                <w:rFonts w:ascii="Times New Roman" w:hAnsi="Times New Roman" w:cs="Times New Roman"/>
                <w:b/>
                <w:sz w:val="20"/>
                <w:szCs w:val="20"/>
              </w:rPr>
              <w:t>Cinsi</w:t>
            </w:r>
          </w:p>
        </w:tc>
        <w:tc>
          <w:tcPr>
            <w:tcW w:w="1701" w:type="dxa"/>
          </w:tcPr>
          <w:p w:rsidR="00C903C0" w:rsidRPr="00F27FD5" w:rsidRDefault="00C903C0" w:rsidP="003E2FAD">
            <w:pPr>
              <w:jc w:val="center"/>
              <w:rPr>
                <w:rFonts w:ascii="Times New Roman" w:hAnsi="Times New Roman" w:cs="Times New Roman"/>
                <w:b/>
                <w:sz w:val="20"/>
                <w:szCs w:val="20"/>
              </w:rPr>
            </w:pPr>
            <w:r w:rsidRPr="00F27FD5">
              <w:rPr>
                <w:rFonts w:ascii="Times New Roman" w:hAnsi="Times New Roman" w:cs="Times New Roman"/>
                <w:b/>
                <w:sz w:val="20"/>
                <w:szCs w:val="20"/>
              </w:rPr>
              <w:t xml:space="preserve">Tahmini Satış Bedeli </w:t>
            </w:r>
          </w:p>
          <w:p w:rsidR="00C903C0" w:rsidRPr="00F27FD5" w:rsidRDefault="00C903C0" w:rsidP="003E2FAD">
            <w:pPr>
              <w:jc w:val="center"/>
              <w:rPr>
                <w:rFonts w:ascii="Times New Roman" w:hAnsi="Times New Roman" w:cs="Times New Roman"/>
                <w:b/>
                <w:sz w:val="20"/>
                <w:szCs w:val="20"/>
              </w:rPr>
            </w:pPr>
            <w:r w:rsidRPr="00F27FD5">
              <w:rPr>
                <w:rFonts w:ascii="Times New Roman" w:hAnsi="Times New Roman" w:cs="Times New Roman"/>
                <w:b/>
                <w:sz w:val="20"/>
                <w:szCs w:val="20"/>
              </w:rPr>
              <w:t>(TL)</w:t>
            </w:r>
          </w:p>
        </w:tc>
        <w:tc>
          <w:tcPr>
            <w:tcW w:w="1571" w:type="dxa"/>
          </w:tcPr>
          <w:p w:rsidR="00C903C0" w:rsidRPr="00F27FD5" w:rsidRDefault="00C903C0" w:rsidP="003E2FAD">
            <w:pPr>
              <w:jc w:val="center"/>
              <w:rPr>
                <w:rFonts w:ascii="Times New Roman" w:hAnsi="Times New Roman" w:cs="Times New Roman"/>
                <w:b/>
                <w:sz w:val="20"/>
                <w:szCs w:val="20"/>
              </w:rPr>
            </w:pPr>
            <w:r w:rsidRPr="00F27FD5">
              <w:rPr>
                <w:rFonts w:ascii="Times New Roman" w:hAnsi="Times New Roman" w:cs="Times New Roman"/>
                <w:b/>
                <w:sz w:val="20"/>
                <w:szCs w:val="20"/>
              </w:rPr>
              <w:t>Geçici Teminat (TL)</w:t>
            </w:r>
          </w:p>
        </w:tc>
      </w:tr>
      <w:tr w:rsidR="00C903C0" w:rsidRPr="00F27FD5" w:rsidTr="00C903C0">
        <w:trPr>
          <w:trHeight w:val="656"/>
          <w:jc w:val="center"/>
        </w:trPr>
        <w:tc>
          <w:tcPr>
            <w:tcW w:w="3539" w:type="dxa"/>
          </w:tcPr>
          <w:p w:rsidR="00C903C0" w:rsidRPr="00F27FD5" w:rsidRDefault="00D37ADD" w:rsidP="00D37ADD">
            <w:pPr>
              <w:jc w:val="center"/>
              <w:rPr>
                <w:rFonts w:ascii="Times New Roman" w:hAnsi="Times New Roman" w:cs="Times New Roman"/>
                <w:b/>
                <w:sz w:val="20"/>
                <w:szCs w:val="20"/>
              </w:rPr>
            </w:pPr>
            <w:r>
              <w:rPr>
                <w:rFonts w:ascii="Times New Roman" w:hAnsi="Times New Roman" w:cs="Times New Roman"/>
                <w:b/>
                <w:sz w:val="20"/>
                <w:szCs w:val="20"/>
              </w:rPr>
              <w:t xml:space="preserve">Gaziantep </w:t>
            </w:r>
            <w:r w:rsidR="00C903C0" w:rsidRPr="00C903C0">
              <w:rPr>
                <w:rFonts w:ascii="Times New Roman" w:hAnsi="Times New Roman" w:cs="Times New Roman"/>
                <w:b/>
                <w:sz w:val="20"/>
                <w:szCs w:val="20"/>
              </w:rPr>
              <w:t xml:space="preserve">Valiliği Yatırım İzleme ve Koordinasyon Başkanlığı </w:t>
            </w:r>
            <w:proofErr w:type="spellStart"/>
            <w:r>
              <w:rPr>
                <w:rFonts w:ascii="Times New Roman" w:hAnsi="Times New Roman" w:cs="Times New Roman"/>
                <w:b/>
                <w:sz w:val="20"/>
                <w:szCs w:val="20"/>
              </w:rPr>
              <w:t>Küsget</w:t>
            </w:r>
            <w:proofErr w:type="spellEnd"/>
            <w:r>
              <w:rPr>
                <w:rFonts w:ascii="Times New Roman" w:hAnsi="Times New Roman" w:cs="Times New Roman"/>
                <w:b/>
                <w:sz w:val="20"/>
                <w:szCs w:val="20"/>
              </w:rPr>
              <w:t xml:space="preserve"> Sanayii Sitesi </w:t>
            </w:r>
            <w:r w:rsidR="004F6A25">
              <w:rPr>
                <w:rFonts w:ascii="Times New Roman" w:hAnsi="Times New Roman" w:cs="Times New Roman"/>
                <w:b/>
                <w:sz w:val="20"/>
                <w:szCs w:val="20"/>
              </w:rPr>
              <w:t>Kaçak Akaryakıt Deposu</w:t>
            </w:r>
          </w:p>
        </w:tc>
        <w:tc>
          <w:tcPr>
            <w:tcW w:w="2693" w:type="dxa"/>
          </w:tcPr>
          <w:p w:rsidR="00C903C0" w:rsidRPr="00F27FD5" w:rsidRDefault="004F6A25" w:rsidP="003E2FAD">
            <w:pPr>
              <w:jc w:val="center"/>
              <w:rPr>
                <w:rFonts w:ascii="Times New Roman" w:hAnsi="Times New Roman" w:cs="Times New Roman"/>
                <w:b/>
                <w:sz w:val="20"/>
                <w:szCs w:val="20"/>
              </w:rPr>
            </w:pPr>
            <w:r>
              <w:rPr>
                <w:rFonts w:ascii="Times New Roman" w:hAnsi="Times New Roman" w:cs="Times New Roman"/>
                <w:b/>
                <w:sz w:val="20"/>
                <w:szCs w:val="20"/>
              </w:rPr>
              <w:t xml:space="preserve">Satış dosyasında miktarları belirtilen metal tank, varil, santrifüj motoru, fiber tank, </w:t>
            </w:r>
            <w:proofErr w:type="gramStart"/>
            <w:r>
              <w:rPr>
                <w:rFonts w:ascii="Times New Roman" w:hAnsi="Times New Roman" w:cs="Times New Roman"/>
                <w:b/>
                <w:sz w:val="20"/>
                <w:szCs w:val="20"/>
              </w:rPr>
              <w:t>bidon , teneke</w:t>
            </w:r>
            <w:proofErr w:type="gramEnd"/>
            <w:r>
              <w:rPr>
                <w:rFonts w:ascii="Times New Roman" w:hAnsi="Times New Roman" w:cs="Times New Roman"/>
                <w:b/>
                <w:sz w:val="20"/>
                <w:szCs w:val="20"/>
              </w:rPr>
              <w:t xml:space="preserve">, hortum, </w:t>
            </w:r>
            <w:proofErr w:type="spellStart"/>
            <w:r>
              <w:rPr>
                <w:rFonts w:ascii="Times New Roman" w:hAnsi="Times New Roman" w:cs="Times New Roman"/>
                <w:b/>
                <w:sz w:val="20"/>
                <w:szCs w:val="20"/>
              </w:rPr>
              <w:t>v.b</w:t>
            </w:r>
            <w:proofErr w:type="spellEnd"/>
            <w:r>
              <w:rPr>
                <w:rFonts w:ascii="Times New Roman" w:hAnsi="Times New Roman" w:cs="Times New Roman"/>
                <w:b/>
                <w:sz w:val="20"/>
                <w:szCs w:val="20"/>
              </w:rPr>
              <w:t>.</w:t>
            </w:r>
          </w:p>
        </w:tc>
        <w:tc>
          <w:tcPr>
            <w:tcW w:w="1701" w:type="dxa"/>
          </w:tcPr>
          <w:p w:rsidR="00C903C0" w:rsidRPr="00F27FD5" w:rsidRDefault="00C903C0" w:rsidP="003E2FAD">
            <w:pPr>
              <w:jc w:val="center"/>
              <w:rPr>
                <w:rFonts w:ascii="Times New Roman" w:hAnsi="Times New Roman" w:cs="Times New Roman"/>
                <w:b/>
                <w:sz w:val="20"/>
                <w:szCs w:val="20"/>
              </w:rPr>
            </w:pPr>
          </w:p>
          <w:p w:rsidR="00C903C0" w:rsidRPr="00F27FD5" w:rsidRDefault="00D37ADD" w:rsidP="003E2FAD">
            <w:pPr>
              <w:jc w:val="center"/>
              <w:rPr>
                <w:rFonts w:ascii="Times New Roman" w:hAnsi="Times New Roman" w:cs="Times New Roman"/>
                <w:b/>
                <w:sz w:val="20"/>
                <w:szCs w:val="20"/>
              </w:rPr>
            </w:pPr>
            <w:r>
              <w:rPr>
                <w:rFonts w:ascii="Times New Roman" w:hAnsi="Times New Roman" w:cs="Times New Roman"/>
                <w:b/>
                <w:sz w:val="20"/>
                <w:szCs w:val="20"/>
              </w:rPr>
              <w:t>149.624,17</w:t>
            </w:r>
            <w:r w:rsidR="00C903C0" w:rsidRPr="00F27FD5">
              <w:rPr>
                <w:rFonts w:ascii="Times New Roman" w:hAnsi="Times New Roman" w:cs="Times New Roman"/>
                <w:b/>
                <w:sz w:val="20"/>
                <w:szCs w:val="20"/>
              </w:rPr>
              <w:t xml:space="preserve"> TL</w:t>
            </w:r>
          </w:p>
        </w:tc>
        <w:tc>
          <w:tcPr>
            <w:tcW w:w="1571" w:type="dxa"/>
          </w:tcPr>
          <w:p w:rsidR="00C903C0" w:rsidRPr="00F27FD5" w:rsidRDefault="00C903C0" w:rsidP="003E2FAD">
            <w:pPr>
              <w:jc w:val="center"/>
              <w:rPr>
                <w:rFonts w:ascii="Times New Roman" w:hAnsi="Times New Roman" w:cs="Times New Roman"/>
                <w:b/>
                <w:sz w:val="20"/>
                <w:szCs w:val="20"/>
              </w:rPr>
            </w:pPr>
          </w:p>
          <w:p w:rsidR="00C903C0" w:rsidRPr="00F27FD5" w:rsidRDefault="00D37ADD" w:rsidP="003E2FAD">
            <w:pPr>
              <w:jc w:val="center"/>
              <w:rPr>
                <w:rFonts w:ascii="Times New Roman" w:hAnsi="Times New Roman" w:cs="Times New Roman"/>
                <w:b/>
                <w:sz w:val="20"/>
                <w:szCs w:val="20"/>
              </w:rPr>
            </w:pPr>
            <w:r>
              <w:rPr>
                <w:rFonts w:ascii="Times New Roman" w:hAnsi="Times New Roman" w:cs="Times New Roman"/>
                <w:b/>
                <w:sz w:val="20"/>
                <w:szCs w:val="20"/>
              </w:rPr>
              <w:t>14962,4</w:t>
            </w:r>
            <w:r w:rsidR="00C903C0" w:rsidRPr="00F27FD5">
              <w:rPr>
                <w:rFonts w:ascii="Times New Roman" w:hAnsi="Times New Roman" w:cs="Times New Roman"/>
                <w:b/>
                <w:sz w:val="20"/>
                <w:szCs w:val="20"/>
              </w:rPr>
              <w:t xml:space="preserve"> TL</w:t>
            </w:r>
          </w:p>
        </w:tc>
      </w:tr>
    </w:tbl>
    <w:p w:rsidR="001D7495" w:rsidRPr="00F27FD5" w:rsidRDefault="000A3567" w:rsidP="001D7495">
      <w:pPr>
        <w:spacing w:after="0"/>
        <w:jc w:val="both"/>
        <w:rPr>
          <w:rFonts w:ascii="Times New Roman" w:hAnsi="Times New Roman" w:cs="Times New Roman"/>
          <w:sz w:val="20"/>
          <w:szCs w:val="20"/>
        </w:rPr>
      </w:pPr>
      <w:r w:rsidRPr="00F27FD5">
        <w:rPr>
          <w:rFonts w:ascii="Times New Roman" w:hAnsi="Times New Roman" w:cs="Times New Roman"/>
          <w:b/>
          <w:sz w:val="20"/>
          <w:szCs w:val="20"/>
        </w:rPr>
        <w:t>1)</w:t>
      </w:r>
      <w:r w:rsidRPr="00F27FD5">
        <w:rPr>
          <w:rFonts w:ascii="Times New Roman" w:hAnsi="Times New Roman" w:cs="Times New Roman"/>
          <w:sz w:val="20"/>
          <w:szCs w:val="20"/>
        </w:rPr>
        <w:t xml:space="preserve"> </w:t>
      </w:r>
      <w:r w:rsidR="00D37ADD">
        <w:rPr>
          <w:rFonts w:ascii="Times New Roman" w:hAnsi="Times New Roman" w:cs="Times New Roman"/>
          <w:sz w:val="20"/>
          <w:szCs w:val="20"/>
        </w:rPr>
        <w:t xml:space="preserve">Gaziantep </w:t>
      </w:r>
      <w:r w:rsidR="00C903C0" w:rsidRPr="00C903C0">
        <w:rPr>
          <w:rFonts w:ascii="Times New Roman" w:hAnsi="Times New Roman" w:cs="Times New Roman"/>
          <w:sz w:val="20"/>
          <w:szCs w:val="20"/>
        </w:rPr>
        <w:t xml:space="preserve"> Valiliği Yatırım İzleme ve Koordinasyon Başkanlığı </w:t>
      </w:r>
      <w:proofErr w:type="spellStart"/>
      <w:r w:rsidR="00D37ADD">
        <w:rPr>
          <w:rFonts w:ascii="Times New Roman" w:hAnsi="Times New Roman" w:cs="Times New Roman"/>
          <w:sz w:val="20"/>
          <w:szCs w:val="20"/>
        </w:rPr>
        <w:t>Küsget</w:t>
      </w:r>
      <w:proofErr w:type="spellEnd"/>
      <w:r w:rsidR="00D37ADD">
        <w:rPr>
          <w:rFonts w:ascii="Times New Roman" w:hAnsi="Times New Roman" w:cs="Times New Roman"/>
          <w:sz w:val="20"/>
          <w:szCs w:val="20"/>
        </w:rPr>
        <w:t xml:space="preserve"> Sanayii Sitesi </w:t>
      </w:r>
      <w:r w:rsidR="004F6A25">
        <w:rPr>
          <w:rFonts w:ascii="Times New Roman" w:hAnsi="Times New Roman" w:cs="Times New Roman"/>
          <w:sz w:val="20"/>
          <w:szCs w:val="20"/>
        </w:rPr>
        <w:t xml:space="preserve">Kaçak Akaryakıt Deposunda </w:t>
      </w:r>
      <w:r w:rsidR="00C903C0" w:rsidRPr="00C903C0">
        <w:rPr>
          <w:rFonts w:ascii="Times New Roman" w:hAnsi="Times New Roman" w:cs="Times New Roman"/>
          <w:sz w:val="20"/>
          <w:szCs w:val="20"/>
        </w:rPr>
        <w:t xml:space="preserve">bulunan </w:t>
      </w:r>
      <w:r w:rsidR="004F6A25">
        <w:rPr>
          <w:rFonts w:ascii="Times New Roman" w:hAnsi="Times New Roman" w:cs="Times New Roman"/>
          <w:sz w:val="20"/>
          <w:szCs w:val="20"/>
        </w:rPr>
        <w:t>taşınırların s</w:t>
      </w:r>
      <w:r w:rsidR="00C903C0" w:rsidRPr="00C903C0">
        <w:rPr>
          <w:rFonts w:ascii="Times New Roman" w:hAnsi="Times New Roman" w:cs="Times New Roman"/>
          <w:sz w:val="20"/>
          <w:szCs w:val="20"/>
        </w:rPr>
        <w:t>atış ihalesi 2886 sayılı Devlet İhale Kanununun 51</w:t>
      </w:r>
      <w:r w:rsidR="00CF1E47">
        <w:rPr>
          <w:rFonts w:ascii="Times New Roman" w:hAnsi="Times New Roman" w:cs="Times New Roman"/>
          <w:sz w:val="20"/>
          <w:szCs w:val="20"/>
        </w:rPr>
        <w:t xml:space="preserve"> </w:t>
      </w:r>
      <w:r w:rsidR="00F6185A">
        <w:rPr>
          <w:rFonts w:ascii="Times New Roman" w:hAnsi="Times New Roman" w:cs="Times New Roman"/>
          <w:sz w:val="20"/>
          <w:szCs w:val="20"/>
        </w:rPr>
        <w:t xml:space="preserve">a </w:t>
      </w:r>
      <w:r w:rsidR="00C903C0" w:rsidRPr="00C903C0">
        <w:rPr>
          <w:rFonts w:ascii="Times New Roman" w:hAnsi="Times New Roman" w:cs="Times New Roman"/>
          <w:sz w:val="20"/>
          <w:szCs w:val="20"/>
        </w:rPr>
        <w:t xml:space="preserve"> maddesi uyarınca</w:t>
      </w:r>
      <w:r w:rsidR="00C903C0">
        <w:rPr>
          <w:rFonts w:ascii="Times New Roman" w:hAnsi="Times New Roman" w:cs="Times New Roman"/>
          <w:sz w:val="20"/>
          <w:szCs w:val="20"/>
        </w:rPr>
        <w:t xml:space="preserve"> </w:t>
      </w:r>
      <w:r w:rsidR="00C903C0" w:rsidRPr="00C903C0">
        <w:rPr>
          <w:rFonts w:ascii="Times New Roman" w:hAnsi="Times New Roman" w:cs="Times New Roman"/>
          <w:sz w:val="20"/>
          <w:szCs w:val="20"/>
        </w:rPr>
        <w:t xml:space="preserve">Pazarlık Usulü </w:t>
      </w:r>
      <w:r w:rsidR="00C903C0">
        <w:rPr>
          <w:rFonts w:ascii="Times New Roman" w:hAnsi="Times New Roman" w:cs="Times New Roman"/>
          <w:sz w:val="20"/>
          <w:szCs w:val="20"/>
        </w:rPr>
        <w:t xml:space="preserve">ile </w:t>
      </w:r>
      <w:r w:rsidR="00D37ADD">
        <w:rPr>
          <w:rFonts w:ascii="Times New Roman" w:hAnsi="Times New Roman" w:cs="Times New Roman"/>
          <w:b/>
          <w:sz w:val="20"/>
          <w:szCs w:val="20"/>
        </w:rPr>
        <w:t>27</w:t>
      </w:r>
      <w:r w:rsidR="00C903C0" w:rsidRPr="00C903C0">
        <w:rPr>
          <w:rFonts w:ascii="Times New Roman" w:hAnsi="Times New Roman" w:cs="Times New Roman"/>
          <w:b/>
          <w:sz w:val="20"/>
          <w:szCs w:val="20"/>
        </w:rPr>
        <w:t>.</w:t>
      </w:r>
      <w:r w:rsidR="004F6A25">
        <w:rPr>
          <w:rFonts w:ascii="Times New Roman" w:hAnsi="Times New Roman" w:cs="Times New Roman"/>
          <w:b/>
          <w:sz w:val="20"/>
          <w:szCs w:val="20"/>
        </w:rPr>
        <w:t>1</w:t>
      </w:r>
      <w:r w:rsidR="00D37ADD">
        <w:rPr>
          <w:rFonts w:ascii="Times New Roman" w:hAnsi="Times New Roman" w:cs="Times New Roman"/>
          <w:b/>
          <w:sz w:val="20"/>
          <w:szCs w:val="20"/>
        </w:rPr>
        <w:t>1</w:t>
      </w:r>
      <w:r w:rsidR="00C903C0" w:rsidRPr="00C903C0">
        <w:rPr>
          <w:rFonts w:ascii="Times New Roman" w:hAnsi="Times New Roman" w:cs="Times New Roman"/>
          <w:b/>
          <w:sz w:val="20"/>
          <w:szCs w:val="20"/>
        </w:rPr>
        <w:t>.2023</w:t>
      </w:r>
      <w:r w:rsidR="00C903C0">
        <w:rPr>
          <w:rFonts w:ascii="Times New Roman" w:hAnsi="Times New Roman" w:cs="Times New Roman"/>
          <w:sz w:val="20"/>
          <w:szCs w:val="20"/>
        </w:rPr>
        <w:t xml:space="preserve"> tarihinde saat </w:t>
      </w:r>
      <w:r w:rsidR="00C903C0" w:rsidRPr="00C903C0">
        <w:rPr>
          <w:rFonts w:ascii="Times New Roman" w:hAnsi="Times New Roman" w:cs="Times New Roman"/>
          <w:b/>
          <w:sz w:val="20"/>
          <w:szCs w:val="20"/>
        </w:rPr>
        <w:t>1</w:t>
      </w:r>
      <w:r w:rsidR="004F6A25">
        <w:rPr>
          <w:rFonts w:ascii="Times New Roman" w:hAnsi="Times New Roman" w:cs="Times New Roman"/>
          <w:b/>
          <w:sz w:val="20"/>
          <w:szCs w:val="20"/>
        </w:rPr>
        <w:t>1</w:t>
      </w:r>
      <w:r w:rsidR="00C903C0" w:rsidRPr="00C903C0">
        <w:rPr>
          <w:rFonts w:ascii="Times New Roman" w:hAnsi="Times New Roman" w:cs="Times New Roman"/>
          <w:b/>
          <w:sz w:val="20"/>
          <w:szCs w:val="20"/>
        </w:rPr>
        <w:t>:00</w:t>
      </w:r>
      <w:r w:rsidR="00C903C0">
        <w:rPr>
          <w:rFonts w:ascii="Times New Roman" w:hAnsi="Times New Roman" w:cs="Times New Roman"/>
          <w:sz w:val="20"/>
          <w:szCs w:val="20"/>
        </w:rPr>
        <w:t xml:space="preserve"> ‘da </w:t>
      </w:r>
      <w:r w:rsidR="00C903C0" w:rsidRPr="00C903C0">
        <w:rPr>
          <w:rFonts w:ascii="Times New Roman" w:hAnsi="Times New Roman" w:cs="Times New Roman"/>
          <w:sz w:val="20"/>
          <w:szCs w:val="20"/>
        </w:rPr>
        <w:t xml:space="preserve"> </w:t>
      </w:r>
      <w:proofErr w:type="spellStart"/>
      <w:r w:rsidR="00D37ADD">
        <w:rPr>
          <w:rFonts w:ascii="Times New Roman" w:hAnsi="Times New Roman" w:cs="Times New Roman"/>
          <w:sz w:val="20"/>
          <w:szCs w:val="20"/>
        </w:rPr>
        <w:t>İncilipınar</w:t>
      </w:r>
      <w:proofErr w:type="spellEnd"/>
      <w:r w:rsidR="00D37ADD">
        <w:rPr>
          <w:rFonts w:ascii="Times New Roman" w:hAnsi="Times New Roman" w:cs="Times New Roman"/>
          <w:sz w:val="20"/>
          <w:szCs w:val="20"/>
        </w:rPr>
        <w:t xml:space="preserve"> Mahallesi </w:t>
      </w:r>
      <w:proofErr w:type="spellStart"/>
      <w:r w:rsidR="00D37ADD">
        <w:rPr>
          <w:rFonts w:ascii="Times New Roman" w:hAnsi="Times New Roman" w:cs="Times New Roman"/>
          <w:sz w:val="20"/>
          <w:szCs w:val="20"/>
        </w:rPr>
        <w:t>Prof.Muammer</w:t>
      </w:r>
      <w:proofErr w:type="spellEnd"/>
      <w:r w:rsidR="00D37ADD">
        <w:rPr>
          <w:rFonts w:ascii="Times New Roman" w:hAnsi="Times New Roman" w:cs="Times New Roman"/>
          <w:sz w:val="20"/>
          <w:szCs w:val="20"/>
        </w:rPr>
        <w:t xml:space="preserve"> GÜLER Bulvarı No:3 Şehitkamil / GAZİANTEP </w:t>
      </w:r>
      <w:r w:rsidR="00C903C0" w:rsidRPr="00C903C0">
        <w:rPr>
          <w:rFonts w:ascii="Times New Roman" w:hAnsi="Times New Roman" w:cs="Times New Roman"/>
          <w:sz w:val="20"/>
          <w:szCs w:val="20"/>
        </w:rPr>
        <w:t>adresinde bulunan Yatırım İzleme ve Koordinasyon Başkanlığı</w:t>
      </w:r>
      <w:r w:rsidR="004F6A25">
        <w:rPr>
          <w:rFonts w:ascii="Times New Roman" w:hAnsi="Times New Roman" w:cs="Times New Roman"/>
          <w:sz w:val="20"/>
          <w:szCs w:val="20"/>
        </w:rPr>
        <w:t>n</w:t>
      </w:r>
      <w:r w:rsidR="00C903C0" w:rsidRPr="00C903C0">
        <w:rPr>
          <w:rFonts w:ascii="Times New Roman" w:hAnsi="Times New Roman" w:cs="Times New Roman"/>
          <w:sz w:val="20"/>
          <w:szCs w:val="20"/>
        </w:rPr>
        <w:t>da toplanacak olan komisyon huzurunda yapılacaktır.</w:t>
      </w:r>
    </w:p>
    <w:p w:rsidR="000A3567" w:rsidRPr="00F27FD5" w:rsidRDefault="000A3567" w:rsidP="001D7495">
      <w:pPr>
        <w:spacing w:after="0"/>
        <w:jc w:val="both"/>
        <w:rPr>
          <w:rFonts w:ascii="Times New Roman" w:hAnsi="Times New Roman" w:cs="Times New Roman"/>
          <w:sz w:val="20"/>
          <w:szCs w:val="20"/>
        </w:rPr>
      </w:pPr>
      <w:r w:rsidRPr="00F27FD5">
        <w:rPr>
          <w:rFonts w:ascii="Times New Roman" w:hAnsi="Times New Roman" w:cs="Times New Roman"/>
          <w:sz w:val="20"/>
          <w:szCs w:val="20"/>
        </w:rPr>
        <w:t xml:space="preserve"> </w:t>
      </w:r>
      <w:r w:rsidRPr="00F27FD5">
        <w:rPr>
          <w:rFonts w:ascii="Times New Roman" w:hAnsi="Times New Roman" w:cs="Times New Roman"/>
          <w:b/>
          <w:sz w:val="20"/>
          <w:szCs w:val="20"/>
        </w:rPr>
        <w:t>2)</w:t>
      </w:r>
      <w:r w:rsidRPr="00F27FD5">
        <w:rPr>
          <w:rFonts w:ascii="Times New Roman" w:hAnsi="Times New Roman" w:cs="Times New Roman"/>
          <w:sz w:val="20"/>
          <w:szCs w:val="20"/>
        </w:rPr>
        <w:t xml:space="preserve"> İhaleye katılmak isteyen isteklilerin ihale saatine kadar; </w:t>
      </w:r>
    </w:p>
    <w:p w:rsidR="000A3567" w:rsidRPr="00F27FD5" w:rsidRDefault="000A3567" w:rsidP="000A3567">
      <w:pPr>
        <w:ind w:firstLine="708"/>
        <w:jc w:val="both"/>
        <w:rPr>
          <w:rFonts w:ascii="Times New Roman" w:hAnsi="Times New Roman" w:cs="Times New Roman"/>
          <w:sz w:val="20"/>
          <w:szCs w:val="20"/>
        </w:rPr>
      </w:pPr>
      <w:r w:rsidRPr="00F27FD5">
        <w:rPr>
          <w:rFonts w:ascii="Times New Roman" w:hAnsi="Times New Roman" w:cs="Times New Roman"/>
          <w:b/>
          <w:sz w:val="20"/>
          <w:szCs w:val="20"/>
        </w:rPr>
        <w:t>a)</w:t>
      </w:r>
      <w:r w:rsidRPr="00F27FD5">
        <w:rPr>
          <w:rFonts w:ascii="Times New Roman" w:hAnsi="Times New Roman" w:cs="Times New Roman"/>
          <w:sz w:val="20"/>
          <w:szCs w:val="20"/>
        </w:rPr>
        <w:t xml:space="preserve"> Geçici teminat yatırmaları (Tedavüldeki Türk parası, Mevduat ve Katılım Bankalarının verecekleri 2886 Sayılı </w:t>
      </w:r>
      <w:r w:rsidR="00C903C0" w:rsidRPr="00F27FD5">
        <w:rPr>
          <w:rFonts w:ascii="Times New Roman" w:hAnsi="Times New Roman" w:cs="Times New Roman"/>
          <w:sz w:val="20"/>
          <w:szCs w:val="20"/>
        </w:rPr>
        <w:t>Devlet İhale Kanunu’na</w:t>
      </w:r>
      <w:r w:rsidRPr="00F27FD5">
        <w:rPr>
          <w:rFonts w:ascii="Times New Roman" w:hAnsi="Times New Roman" w:cs="Times New Roman"/>
          <w:sz w:val="20"/>
          <w:szCs w:val="20"/>
        </w:rPr>
        <w:t xml:space="preserve"> göre hazırlanmış süresiz ve limit içi düzenlenen, işin özelliği belirtilen, teyit yazısı ile birlikte teminat mektupları ve Hazine Müsteşarlığınca ihraç edilen Devlet iç borçlanma senetleri veya bu senetler yerine düzenlenen belgeleri), </w:t>
      </w:r>
    </w:p>
    <w:p w:rsidR="000A3567" w:rsidRPr="00F27FD5" w:rsidRDefault="000A3567" w:rsidP="000A3567">
      <w:pPr>
        <w:ind w:firstLine="708"/>
        <w:jc w:val="both"/>
        <w:rPr>
          <w:rFonts w:ascii="Times New Roman" w:hAnsi="Times New Roman" w:cs="Times New Roman"/>
          <w:sz w:val="20"/>
          <w:szCs w:val="20"/>
        </w:rPr>
      </w:pPr>
      <w:r w:rsidRPr="00F27FD5">
        <w:rPr>
          <w:rFonts w:ascii="Times New Roman" w:hAnsi="Times New Roman" w:cs="Times New Roman"/>
          <w:b/>
          <w:sz w:val="20"/>
          <w:szCs w:val="20"/>
        </w:rPr>
        <w:t>b)</w:t>
      </w:r>
      <w:r w:rsidRPr="00F27FD5">
        <w:rPr>
          <w:rFonts w:ascii="Times New Roman" w:hAnsi="Times New Roman" w:cs="Times New Roman"/>
          <w:sz w:val="20"/>
          <w:szCs w:val="20"/>
        </w:rPr>
        <w:t xml:space="preserve"> Yurt dışında yaşayanlar tebligat için Türkiye’de adres göstermeleri, </w:t>
      </w:r>
    </w:p>
    <w:p w:rsidR="003E2FAD" w:rsidRPr="00F27FD5" w:rsidRDefault="000A3567" w:rsidP="000A3567">
      <w:pPr>
        <w:ind w:firstLine="708"/>
        <w:jc w:val="both"/>
        <w:rPr>
          <w:rFonts w:ascii="Times New Roman" w:hAnsi="Times New Roman" w:cs="Times New Roman"/>
          <w:sz w:val="20"/>
          <w:szCs w:val="20"/>
        </w:rPr>
      </w:pPr>
      <w:r w:rsidRPr="00F27FD5">
        <w:rPr>
          <w:rFonts w:ascii="Times New Roman" w:hAnsi="Times New Roman" w:cs="Times New Roman"/>
          <w:b/>
          <w:sz w:val="20"/>
          <w:szCs w:val="20"/>
        </w:rPr>
        <w:t>c)</w:t>
      </w:r>
      <w:r w:rsidRPr="00F27FD5">
        <w:rPr>
          <w:rFonts w:ascii="Times New Roman" w:hAnsi="Times New Roman" w:cs="Times New Roman"/>
          <w:sz w:val="20"/>
          <w:szCs w:val="20"/>
        </w:rPr>
        <w:t xml:space="preserve"> Gerçek kişilerin T.C. Kimlik numarasını içeren nüfus cüzdan suretini vermeleri, ( Aslı ihale sırasında ibraz edilecektir) tüzel kişilerin vergi kimlik numaralarını bildirmeleri, özel hukuk tüzel kişilerinin, idare merkezlerinin bulunduğu yer mahkemesinden veya siciline kayıtlı bulunduğu Ticaret ve Sanayi Odasından yahut benzeri meslek kuruluşundan, ihalenin yapıldığı yıl içinde alınmış sicil kayıt belgesi ile tüzel kişilik adına ihaleye katılacak veya teklifte bulunacak kişilerin tüzel kişiliği temsile tam yetkili olduklarını gösterir noterlikçe tasdik edilmiş </w:t>
      </w:r>
      <w:proofErr w:type="gramStart"/>
      <w:r w:rsidRPr="00F27FD5">
        <w:rPr>
          <w:rFonts w:ascii="Times New Roman" w:hAnsi="Times New Roman" w:cs="Times New Roman"/>
          <w:sz w:val="20"/>
          <w:szCs w:val="20"/>
        </w:rPr>
        <w:t>vekaletnameyi</w:t>
      </w:r>
      <w:proofErr w:type="gramEnd"/>
      <w:r w:rsidRPr="00F27FD5">
        <w:rPr>
          <w:rFonts w:ascii="Times New Roman" w:hAnsi="Times New Roman" w:cs="Times New Roman"/>
          <w:sz w:val="20"/>
          <w:szCs w:val="20"/>
        </w:rPr>
        <w:t xml:space="preserve"> vermeleri; kamu tüzel kişilerinin ise yukarıdaki (a) ve (c) bentlerinde belirtilen şartlardan ayrı olarak tüzel kişilik adına ihaleye katılacak veya teklifte bulunacak kişilerin tüzel kişiliği temsile yetkili olduğunu belirtir belgeyi vermeleri gerekmektedir.</w:t>
      </w:r>
    </w:p>
    <w:p w:rsidR="00114AC9" w:rsidRPr="00F27FD5" w:rsidRDefault="00D51827" w:rsidP="00114AC9">
      <w:pPr>
        <w:jc w:val="both"/>
        <w:rPr>
          <w:rFonts w:ascii="Times New Roman" w:hAnsi="Times New Roman" w:cs="Times New Roman"/>
          <w:sz w:val="20"/>
          <w:szCs w:val="20"/>
        </w:rPr>
      </w:pPr>
      <w:r w:rsidRPr="00F27FD5">
        <w:rPr>
          <w:rFonts w:ascii="Times New Roman" w:hAnsi="Times New Roman" w:cs="Times New Roman"/>
          <w:b/>
          <w:sz w:val="20"/>
          <w:szCs w:val="20"/>
        </w:rPr>
        <w:t>3</w:t>
      </w:r>
      <w:r w:rsidR="00114AC9" w:rsidRPr="00F27FD5">
        <w:rPr>
          <w:rFonts w:ascii="Times New Roman" w:hAnsi="Times New Roman" w:cs="Times New Roman"/>
          <w:b/>
          <w:sz w:val="20"/>
          <w:szCs w:val="20"/>
        </w:rPr>
        <w:t>)</w:t>
      </w:r>
      <w:r w:rsidR="00114AC9" w:rsidRPr="00F27FD5">
        <w:rPr>
          <w:rFonts w:ascii="Times New Roman" w:hAnsi="Times New Roman" w:cs="Times New Roman"/>
          <w:sz w:val="20"/>
          <w:szCs w:val="20"/>
        </w:rPr>
        <w:t xml:space="preserve"> İhaleye ait nakit </w:t>
      </w:r>
      <w:r w:rsidR="001D7495" w:rsidRPr="00F27FD5">
        <w:rPr>
          <w:rFonts w:ascii="Times New Roman" w:hAnsi="Times New Roman" w:cs="Times New Roman"/>
          <w:sz w:val="20"/>
          <w:szCs w:val="20"/>
        </w:rPr>
        <w:t xml:space="preserve">yatırılacak </w:t>
      </w:r>
      <w:r w:rsidR="00114AC9" w:rsidRPr="00F27FD5">
        <w:rPr>
          <w:rFonts w:ascii="Times New Roman" w:hAnsi="Times New Roman" w:cs="Times New Roman"/>
          <w:sz w:val="20"/>
          <w:szCs w:val="20"/>
        </w:rPr>
        <w:t>geçici teminat tutarı</w:t>
      </w:r>
      <w:r w:rsidR="001D7495" w:rsidRPr="00F27FD5">
        <w:rPr>
          <w:rFonts w:ascii="Times New Roman" w:hAnsi="Times New Roman" w:cs="Times New Roman"/>
          <w:sz w:val="20"/>
          <w:szCs w:val="20"/>
        </w:rPr>
        <w:t xml:space="preserve">nın ihale saatinden </w:t>
      </w:r>
      <w:r w:rsidR="00C903C0" w:rsidRPr="00F27FD5">
        <w:rPr>
          <w:rFonts w:ascii="Times New Roman" w:hAnsi="Times New Roman" w:cs="Times New Roman"/>
          <w:sz w:val="20"/>
          <w:szCs w:val="20"/>
        </w:rPr>
        <w:t xml:space="preserve">önce </w:t>
      </w:r>
      <w:r w:rsidR="00D37ADD">
        <w:rPr>
          <w:rFonts w:ascii="Times New Roman" w:hAnsi="Times New Roman" w:cs="Times New Roman"/>
          <w:sz w:val="20"/>
          <w:szCs w:val="20"/>
        </w:rPr>
        <w:t xml:space="preserve">Gaziantep </w:t>
      </w:r>
      <w:r w:rsidR="00114AC9" w:rsidRPr="00F27FD5">
        <w:rPr>
          <w:rFonts w:ascii="Times New Roman" w:hAnsi="Times New Roman" w:cs="Times New Roman"/>
          <w:sz w:val="20"/>
          <w:szCs w:val="20"/>
        </w:rPr>
        <w:t>Valiliği Yatırım İzleme ve Koordinasyon Başkanlığının</w:t>
      </w:r>
      <w:r w:rsidR="001D7495" w:rsidRPr="00F27FD5">
        <w:rPr>
          <w:rFonts w:ascii="Times New Roman" w:hAnsi="Times New Roman" w:cs="Times New Roman"/>
          <w:sz w:val="20"/>
          <w:szCs w:val="20"/>
        </w:rPr>
        <w:t xml:space="preserve"> Ziraat Bankası </w:t>
      </w:r>
      <w:proofErr w:type="spellStart"/>
      <w:r w:rsidR="00D37ADD">
        <w:rPr>
          <w:rFonts w:ascii="Times New Roman" w:hAnsi="Times New Roman" w:cs="Times New Roman"/>
          <w:sz w:val="20"/>
          <w:szCs w:val="20"/>
        </w:rPr>
        <w:t>Değirmiçem</w:t>
      </w:r>
      <w:proofErr w:type="spellEnd"/>
      <w:r w:rsidR="00D37ADD">
        <w:rPr>
          <w:rFonts w:ascii="Times New Roman" w:hAnsi="Times New Roman" w:cs="Times New Roman"/>
          <w:sz w:val="20"/>
          <w:szCs w:val="20"/>
        </w:rPr>
        <w:t xml:space="preserve"> </w:t>
      </w:r>
      <w:r w:rsidR="001D7495" w:rsidRPr="00F27FD5">
        <w:rPr>
          <w:rFonts w:ascii="Times New Roman" w:hAnsi="Times New Roman" w:cs="Times New Roman"/>
          <w:sz w:val="20"/>
          <w:szCs w:val="20"/>
        </w:rPr>
        <w:t xml:space="preserve">Şubesinde bulunan </w:t>
      </w:r>
      <w:r w:rsidR="00D37ADD" w:rsidRPr="00917549">
        <w:rPr>
          <w:b/>
          <w:sz w:val="20"/>
          <w:szCs w:val="20"/>
        </w:rPr>
        <w:t>TR96 0001 0019 0467 7793 5250 14</w:t>
      </w:r>
      <w:r w:rsidR="00D37ADD">
        <w:rPr>
          <w:b/>
          <w:sz w:val="20"/>
          <w:szCs w:val="20"/>
        </w:rPr>
        <w:t xml:space="preserve"> </w:t>
      </w:r>
      <w:proofErr w:type="spellStart"/>
      <w:r w:rsidR="001D7495" w:rsidRPr="00F27FD5">
        <w:rPr>
          <w:rFonts w:ascii="Times New Roman" w:hAnsi="Times New Roman" w:cs="Times New Roman"/>
          <w:sz w:val="20"/>
          <w:szCs w:val="20"/>
        </w:rPr>
        <w:t>iban</w:t>
      </w:r>
      <w:proofErr w:type="spellEnd"/>
      <w:r w:rsidR="001D7495" w:rsidRPr="00F27FD5">
        <w:rPr>
          <w:rFonts w:ascii="Times New Roman" w:hAnsi="Times New Roman" w:cs="Times New Roman"/>
          <w:sz w:val="20"/>
          <w:szCs w:val="20"/>
        </w:rPr>
        <w:t xml:space="preserve"> numaralı hesabına yatırılması gerekmektedir. </w:t>
      </w:r>
      <w:r w:rsidR="00114AC9" w:rsidRPr="00F27FD5">
        <w:rPr>
          <w:rFonts w:ascii="Times New Roman" w:hAnsi="Times New Roman" w:cs="Times New Roman"/>
          <w:sz w:val="20"/>
          <w:szCs w:val="20"/>
        </w:rPr>
        <w:t xml:space="preserve"> </w:t>
      </w:r>
    </w:p>
    <w:p w:rsidR="00D51827" w:rsidRPr="00F27FD5" w:rsidRDefault="00D51827" w:rsidP="001C2C6D">
      <w:pPr>
        <w:jc w:val="both"/>
        <w:rPr>
          <w:rFonts w:ascii="Times New Roman" w:hAnsi="Times New Roman" w:cs="Times New Roman"/>
          <w:sz w:val="20"/>
          <w:szCs w:val="20"/>
        </w:rPr>
      </w:pPr>
      <w:r w:rsidRPr="00F27FD5">
        <w:rPr>
          <w:rFonts w:ascii="Times New Roman" w:hAnsi="Times New Roman" w:cs="Times New Roman"/>
          <w:b/>
          <w:sz w:val="20"/>
          <w:szCs w:val="20"/>
        </w:rPr>
        <w:t>4)</w:t>
      </w:r>
      <w:r w:rsidRPr="00F27FD5">
        <w:rPr>
          <w:rFonts w:ascii="Times New Roman" w:hAnsi="Times New Roman" w:cs="Times New Roman"/>
          <w:sz w:val="20"/>
          <w:szCs w:val="20"/>
        </w:rPr>
        <w:t xml:space="preserve"> İhale sonucu yürürlükteki Kanun hükümlerine göre her türlü vergi, resim, harç </w:t>
      </w:r>
      <w:proofErr w:type="spellStart"/>
      <w:r w:rsidRPr="00F27FD5">
        <w:rPr>
          <w:rFonts w:ascii="Times New Roman" w:hAnsi="Times New Roman" w:cs="Times New Roman"/>
          <w:sz w:val="20"/>
          <w:szCs w:val="20"/>
        </w:rPr>
        <w:t>v.b</w:t>
      </w:r>
      <w:proofErr w:type="spellEnd"/>
      <w:r w:rsidRPr="00F27FD5">
        <w:rPr>
          <w:rFonts w:ascii="Times New Roman" w:hAnsi="Times New Roman" w:cs="Times New Roman"/>
          <w:sz w:val="20"/>
          <w:szCs w:val="20"/>
        </w:rPr>
        <w:t xml:space="preserve"> giderler alıcıya ait olup, ihale bedeli, vergi, resim, harç </w:t>
      </w:r>
      <w:proofErr w:type="spellStart"/>
      <w:r w:rsidRPr="00F27FD5">
        <w:rPr>
          <w:rFonts w:ascii="Times New Roman" w:hAnsi="Times New Roman" w:cs="Times New Roman"/>
          <w:sz w:val="20"/>
          <w:szCs w:val="20"/>
        </w:rPr>
        <w:t>v.b</w:t>
      </w:r>
      <w:proofErr w:type="spellEnd"/>
      <w:r w:rsidRPr="00F27FD5">
        <w:rPr>
          <w:rFonts w:ascii="Times New Roman" w:hAnsi="Times New Roman" w:cs="Times New Roman"/>
          <w:sz w:val="20"/>
          <w:szCs w:val="20"/>
        </w:rPr>
        <w:t xml:space="preserve"> giderler teslimattan </w:t>
      </w:r>
      <w:proofErr w:type="gramStart"/>
      <w:r w:rsidRPr="00F27FD5">
        <w:rPr>
          <w:rFonts w:ascii="Times New Roman" w:hAnsi="Times New Roman" w:cs="Times New Roman"/>
          <w:sz w:val="20"/>
          <w:szCs w:val="20"/>
        </w:rPr>
        <w:t xml:space="preserve">önce  </w:t>
      </w:r>
      <w:r w:rsidR="00D37ADD">
        <w:rPr>
          <w:rFonts w:ascii="Times New Roman" w:hAnsi="Times New Roman" w:cs="Times New Roman"/>
          <w:sz w:val="20"/>
          <w:szCs w:val="20"/>
        </w:rPr>
        <w:t>Gaziantep</w:t>
      </w:r>
      <w:proofErr w:type="gramEnd"/>
      <w:r w:rsidR="00D37ADD">
        <w:rPr>
          <w:rFonts w:ascii="Times New Roman" w:hAnsi="Times New Roman" w:cs="Times New Roman"/>
          <w:sz w:val="20"/>
          <w:szCs w:val="20"/>
        </w:rPr>
        <w:t xml:space="preserve"> </w:t>
      </w:r>
      <w:r w:rsidRPr="00F27FD5">
        <w:rPr>
          <w:rFonts w:ascii="Times New Roman" w:hAnsi="Times New Roman" w:cs="Times New Roman"/>
          <w:sz w:val="20"/>
          <w:szCs w:val="20"/>
        </w:rPr>
        <w:t xml:space="preserve"> Valiliği Yatırım İzleme ve Koordinasyon Başkanlığı hesabına alıcı tarafından yatırılacaktır. </w:t>
      </w:r>
    </w:p>
    <w:p w:rsidR="001C2C6D" w:rsidRPr="00F27FD5" w:rsidRDefault="00D51827" w:rsidP="001C2C6D">
      <w:pPr>
        <w:jc w:val="both"/>
        <w:rPr>
          <w:rFonts w:ascii="Times New Roman" w:hAnsi="Times New Roman" w:cs="Times New Roman"/>
          <w:sz w:val="20"/>
          <w:szCs w:val="20"/>
        </w:rPr>
      </w:pPr>
      <w:r w:rsidRPr="00F27FD5">
        <w:rPr>
          <w:rFonts w:ascii="Times New Roman" w:hAnsi="Times New Roman" w:cs="Times New Roman"/>
          <w:b/>
          <w:sz w:val="20"/>
          <w:szCs w:val="20"/>
        </w:rPr>
        <w:t>5</w:t>
      </w:r>
      <w:r w:rsidR="001C2C6D" w:rsidRPr="00F27FD5">
        <w:rPr>
          <w:rFonts w:ascii="Times New Roman" w:hAnsi="Times New Roman" w:cs="Times New Roman"/>
          <w:b/>
          <w:sz w:val="20"/>
          <w:szCs w:val="20"/>
        </w:rPr>
        <w:t>)</w:t>
      </w:r>
      <w:r w:rsidR="001C2C6D" w:rsidRPr="00F27FD5">
        <w:rPr>
          <w:rFonts w:ascii="Times New Roman" w:hAnsi="Times New Roman" w:cs="Times New Roman"/>
          <w:sz w:val="20"/>
          <w:szCs w:val="20"/>
        </w:rPr>
        <w:t xml:space="preserve"> İhale</w:t>
      </w:r>
      <w:r w:rsidR="00F76884" w:rsidRPr="00F27FD5">
        <w:rPr>
          <w:rFonts w:ascii="Times New Roman" w:hAnsi="Times New Roman" w:cs="Times New Roman"/>
          <w:sz w:val="20"/>
          <w:szCs w:val="20"/>
        </w:rPr>
        <w:t>ye</w:t>
      </w:r>
      <w:r w:rsidR="001C2C6D" w:rsidRPr="00F27FD5">
        <w:rPr>
          <w:rFonts w:ascii="Times New Roman" w:hAnsi="Times New Roman" w:cs="Times New Roman"/>
          <w:sz w:val="20"/>
          <w:szCs w:val="20"/>
        </w:rPr>
        <w:t xml:space="preserve"> ait dosya ve ekleri mesai saatleri dahilinde </w:t>
      </w:r>
      <w:proofErr w:type="gramStart"/>
      <w:r w:rsidR="00D37ADD">
        <w:rPr>
          <w:rFonts w:ascii="Times New Roman" w:hAnsi="Times New Roman" w:cs="Times New Roman"/>
          <w:sz w:val="20"/>
          <w:szCs w:val="20"/>
        </w:rPr>
        <w:t xml:space="preserve">Gaziantep </w:t>
      </w:r>
      <w:r w:rsidR="001C2C6D" w:rsidRPr="00F27FD5">
        <w:rPr>
          <w:rFonts w:ascii="Times New Roman" w:hAnsi="Times New Roman" w:cs="Times New Roman"/>
          <w:sz w:val="20"/>
          <w:szCs w:val="20"/>
        </w:rPr>
        <w:t xml:space="preserve"> Valiliği</w:t>
      </w:r>
      <w:proofErr w:type="gramEnd"/>
      <w:r w:rsidR="001C2C6D" w:rsidRPr="00F27FD5">
        <w:rPr>
          <w:rFonts w:ascii="Times New Roman" w:hAnsi="Times New Roman" w:cs="Times New Roman"/>
          <w:sz w:val="20"/>
          <w:szCs w:val="20"/>
        </w:rPr>
        <w:t xml:space="preserve"> Yatırım İzleme ve Koordinasyon Başkanlığı</w:t>
      </w:r>
      <w:r w:rsidR="004F6A25">
        <w:rPr>
          <w:rFonts w:ascii="Times New Roman" w:hAnsi="Times New Roman" w:cs="Times New Roman"/>
          <w:sz w:val="20"/>
          <w:szCs w:val="20"/>
        </w:rPr>
        <w:t xml:space="preserve"> Kaçak Akaryakıt Servisinde</w:t>
      </w:r>
      <w:r w:rsidR="001C2C6D" w:rsidRPr="00F27FD5">
        <w:rPr>
          <w:rFonts w:ascii="Times New Roman" w:hAnsi="Times New Roman" w:cs="Times New Roman"/>
          <w:sz w:val="20"/>
          <w:szCs w:val="20"/>
        </w:rPr>
        <w:t xml:space="preserve"> görülebilir. </w:t>
      </w:r>
    </w:p>
    <w:p w:rsidR="001C2C6D" w:rsidRPr="00F27FD5" w:rsidRDefault="00D51827" w:rsidP="001C2C6D">
      <w:pPr>
        <w:jc w:val="both"/>
        <w:rPr>
          <w:rFonts w:ascii="Times New Roman" w:hAnsi="Times New Roman" w:cs="Times New Roman"/>
          <w:sz w:val="20"/>
          <w:szCs w:val="20"/>
        </w:rPr>
      </w:pPr>
      <w:r w:rsidRPr="00F27FD5">
        <w:rPr>
          <w:rFonts w:ascii="Times New Roman" w:hAnsi="Times New Roman" w:cs="Times New Roman"/>
          <w:b/>
          <w:sz w:val="20"/>
          <w:szCs w:val="20"/>
        </w:rPr>
        <w:t>6</w:t>
      </w:r>
      <w:r w:rsidR="001C2C6D" w:rsidRPr="00F27FD5">
        <w:rPr>
          <w:rFonts w:ascii="Times New Roman" w:hAnsi="Times New Roman" w:cs="Times New Roman"/>
          <w:b/>
          <w:sz w:val="20"/>
          <w:szCs w:val="20"/>
        </w:rPr>
        <w:t>)</w:t>
      </w:r>
      <w:r w:rsidR="001C2C6D" w:rsidRPr="00F27FD5">
        <w:rPr>
          <w:rFonts w:ascii="Times New Roman" w:hAnsi="Times New Roman" w:cs="Times New Roman"/>
          <w:sz w:val="20"/>
          <w:szCs w:val="20"/>
        </w:rPr>
        <w:t xml:space="preserve">İhale konusu </w:t>
      </w:r>
      <w:r w:rsidR="004F6A25">
        <w:rPr>
          <w:rFonts w:ascii="Times New Roman" w:hAnsi="Times New Roman" w:cs="Times New Roman"/>
          <w:sz w:val="20"/>
          <w:szCs w:val="20"/>
        </w:rPr>
        <w:t>taşınır mallar</w:t>
      </w:r>
      <w:r w:rsidR="00C903C0">
        <w:rPr>
          <w:rFonts w:ascii="Times New Roman" w:hAnsi="Times New Roman" w:cs="Times New Roman"/>
          <w:sz w:val="20"/>
          <w:szCs w:val="20"/>
        </w:rPr>
        <w:t xml:space="preserve"> mesai saatleri içerisinde</w:t>
      </w:r>
      <w:r w:rsidR="004F6A25">
        <w:rPr>
          <w:rFonts w:ascii="Times New Roman" w:hAnsi="Times New Roman" w:cs="Times New Roman"/>
          <w:sz w:val="20"/>
          <w:szCs w:val="20"/>
        </w:rPr>
        <w:t xml:space="preserve"> </w:t>
      </w:r>
      <w:proofErr w:type="spellStart"/>
      <w:r w:rsidR="00D37ADD">
        <w:rPr>
          <w:rFonts w:ascii="Times New Roman" w:hAnsi="Times New Roman" w:cs="Times New Roman"/>
          <w:sz w:val="20"/>
          <w:szCs w:val="20"/>
        </w:rPr>
        <w:t>Küsget</w:t>
      </w:r>
      <w:proofErr w:type="spellEnd"/>
      <w:r w:rsidR="00D37ADD">
        <w:rPr>
          <w:rFonts w:ascii="Times New Roman" w:hAnsi="Times New Roman" w:cs="Times New Roman"/>
          <w:sz w:val="20"/>
          <w:szCs w:val="20"/>
        </w:rPr>
        <w:t xml:space="preserve"> Sanayii Sitesi </w:t>
      </w:r>
      <w:r w:rsidR="004F6A25">
        <w:rPr>
          <w:rFonts w:ascii="Times New Roman" w:hAnsi="Times New Roman" w:cs="Times New Roman"/>
          <w:sz w:val="20"/>
          <w:szCs w:val="20"/>
        </w:rPr>
        <w:t>Kaçak Akaryakıt Deposunda gö</w:t>
      </w:r>
      <w:r w:rsidR="001C2C6D" w:rsidRPr="00F27FD5">
        <w:rPr>
          <w:rFonts w:ascii="Times New Roman" w:hAnsi="Times New Roman" w:cs="Times New Roman"/>
          <w:sz w:val="20"/>
          <w:szCs w:val="20"/>
        </w:rPr>
        <w:t>rülebilir.</w:t>
      </w:r>
    </w:p>
    <w:p w:rsidR="001C2C6D" w:rsidRDefault="004F6A25" w:rsidP="001C2C6D">
      <w:pPr>
        <w:jc w:val="both"/>
        <w:rPr>
          <w:rFonts w:ascii="Times New Roman" w:hAnsi="Times New Roman" w:cs="Times New Roman"/>
          <w:sz w:val="20"/>
          <w:szCs w:val="20"/>
        </w:rPr>
      </w:pPr>
      <w:r>
        <w:rPr>
          <w:rFonts w:ascii="Times New Roman" w:hAnsi="Times New Roman" w:cs="Times New Roman"/>
          <w:b/>
          <w:sz w:val="20"/>
          <w:szCs w:val="20"/>
        </w:rPr>
        <w:t>7</w:t>
      </w:r>
      <w:r w:rsidR="001C2C6D" w:rsidRPr="00F27FD5">
        <w:rPr>
          <w:rFonts w:ascii="Times New Roman" w:hAnsi="Times New Roman" w:cs="Times New Roman"/>
          <w:b/>
          <w:sz w:val="20"/>
          <w:szCs w:val="20"/>
        </w:rPr>
        <w:t>)</w:t>
      </w:r>
      <w:r w:rsidR="001C2C6D" w:rsidRPr="00F27FD5">
        <w:rPr>
          <w:rFonts w:ascii="Times New Roman" w:hAnsi="Times New Roman" w:cs="Times New Roman"/>
          <w:sz w:val="20"/>
          <w:szCs w:val="20"/>
        </w:rPr>
        <w:t xml:space="preserve"> Postayla yapılacak müracaatlarda teklifin 2886 sayılı Devlet İhale Kanunu’nun 37. maddesine uygun olarak hazırlanması ve teklifin ihale saatinden önce Komisyona ulaştırılması şarttır. Postada meydana gelebilecek gecikmelerden dolayı İdare ve Komisyonca herhangi bir sorumluluk kabul edilmeyecektir.</w:t>
      </w:r>
    </w:p>
    <w:p w:rsidR="00C903C0" w:rsidRPr="00F27FD5" w:rsidRDefault="004F6A25" w:rsidP="001C2C6D">
      <w:pPr>
        <w:jc w:val="both"/>
        <w:rPr>
          <w:rFonts w:ascii="Times New Roman" w:hAnsi="Times New Roman" w:cs="Times New Roman"/>
          <w:sz w:val="20"/>
          <w:szCs w:val="20"/>
        </w:rPr>
      </w:pPr>
      <w:r>
        <w:rPr>
          <w:rFonts w:ascii="Times New Roman" w:hAnsi="Times New Roman" w:cs="Times New Roman"/>
          <w:b/>
          <w:sz w:val="20"/>
          <w:szCs w:val="20"/>
        </w:rPr>
        <w:t>8</w:t>
      </w:r>
      <w:r w:rsidR="00C903C0" w:rsidRPr="00C903C0">
        <w:rPr>
          <w:rFonts w:ascii="Times New Roman" w:hAnsi="Times New Roman" w:cs="Times New Roman"/>
          <w:b/>
          <w:sz w:val="20"/>
          <w:szCs w:val="20"/>
        </w:rPr>
        <w:t>)</w:t>
      </w:r>
      <w:r w:rsidRPr="004F6A25">
        <w:rPr>
          <w:rFonts w:ascii="Times New Roman" w:hAnsi="Times New Roman" w:cs="Times New Roman"/>
          <w:sz w:val="20"/>
          <w:szCs w:val="20"/>
        </w:rPr>
        <w:t>Söz konusu taşınırların teslim alınması sırasında</w:t>
      </w:r>
      <w:r>
        <w:rPr>
          <w:rFonts w:ascii="Times New Roman" w:hAnsi="Times New Roman" w:cs="Times New Roman"/>
          <w:b/>
          <w:sz w:val="20"/>
          <w:szCs w:val="20"/>
        </w:rPr>
        <w:t xml:space="preserve"> </w:t>
      </w:r>
      <w:r w:rsidR="00C903C0" w:rsidRPr="00C903C0">
        <w:rPr>
          <w:rFonts w:ascii="Times New Roman" w:hAnsi="Times New Roman" w:cs="Times New Roman"/>
          <w:sz w:val="20"/>
          <w:szCs w:val="20"/>
        </w:rPr>
        <w:t>gerekli emniyet tedbirleri alınması ile kesim ve taşıma anında meydana gelecek her türlü hasarların karşılanması</w:t>
      </w:r>
      <w:r>
        <w:rPr>
          <w:rFonts w:ascii="Times New Roman" w:hAnsi="Times New Roman" w:cs="Times New Roman"/>
          <w:sz w:val="20"/>
          <w:szCs w:val="20"/>
        </w:rPr>
        <w:t xml:space="preserve"> alıcıya</w:t>
      </w:r>
      <w:r w:rsidR="00C903C0" w:rsidRPr="00C903C0">
        <w:rPr>
          <w:rFonts w:ascii="Times New Roman" w:hAnsi="Times New Roman" w:cs="Times New Roman"/>
          <w:sz w:val="20"/>
          <w:szCs w:val="20"/>
        </w:rPr>
        <w:t xml:space="preserve"> aittir.</w:t>
      </w:r>
    </w:p>
    <w:p w:rsidR="000A3567" w:rsidRPr="00F27FD5" w:rsidRDefault="004F6A25" w:rsidP="00F76884">
      <w:pPr>
        <w:jc w:val="both"/>
        <w:rPr>
          <w:rFonts w:ascii="Times New Roman" w:hAnsi="Times New Roman" w:cs="Times New Roman"/>
          <w:sz w:val="20"/>
          <w:szCs w:val="20"/>
        </w:rPr>
      </w:pPr>
      <w:r>
        <w:rPr>
          <w:rFonts w:ascii="Times New Roman" w:hAnsi="Times New Roman" w:cs="Times New Roman"/>
          <w:b/>
          <w:sz w:val="20"/>
          <w:szCs w:val="20"/>
        </w:rPr>
        <w:t>9</w:t>
      </w:r>
      <w:r w:rsidR="00F76884" w:rsidRPr="00F27FD5">
        <w:rPr>
          <w:rFonts w:ascii="Times New Roman" w:hAnsi="Times New Roman" w:cs="Times New Roman"/>
          <w:b/>
          <w:sz w:val="20"/>
          <w:szCs w:val="20"/>
        </w:rPr>
        <w:t>)</w:t>
      </w:r>
      <w:r w:rsidR="00F76884" w:rsidRPr="00F27FD5">
        <w:rPr>
          <w:rFonts w:ascii="Times New Roman" w:hAnsi="Times New Roman" w:cs="Times New Roman"/>
          <w:sz w:val="20"/>
          <w:szCs w:val="20"/>
        </w:rPr>
        <w:t xml:space="preserve"> İhale Komisyonu ihaleyi yapıp yapmamakta serbesttir.</w:t>
      </w:r>
    </w:p>
    <w:p w:rsidR="00D5686E" w:rsidRPr="00F27FD5" w:rsidRDefault="00D5686E" w:rsidP="00D5686E">
      <w:pPr>
        <w:jc w:val="center"/>
        <w:rPr>
          <w:rFonts w:ascii="Times New Roman" w:hAnsi="Times New Roman" w:cs="Times New Roman"/>
          <w:b/>
          <w:sz w:val="20"/>
          <w:szCs w:val="20"/>
        </w:rPr>
      </w:pPr>
      <w:r w:rsidRPr="00F27FD5">
        <w:rPr>
          <w:rFonts w:ascii="Times New Roman" w:hAnsi="Times New Roman" w:cs="Times New Roman"/>
          <w:b/>
          <w:sz w:val="20"/>
          <w:szCs w:val="20"/>
        </w:rPr>
        <w:t>İLAN OLUNUR</w:t>
      </w:r>
    </w:p>
    <w:sectPr w:rsidR="00D5686E" w:rsidRPr="00F27FD5" w:rsidSect="001D7495">
      <w:pgSz w:w="11906" w:h="16838"/>
      <w:pgMar w:top="284"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594"/>
    <w:rsid w:val="000A3567"/>
    <w:rsid w:val="00114AC9"/>
    <w:rsid w:val="001C2C6D"/>
    <w:rsid w:val="001D7495"/>
    <w:rsid w:val="003635B2"/>
    <w:rsid w:val="003E2FAD"/>
    <w:rsid w:val="004F6A25"/>
    <w:rsid w:val="00883136"/>
    <w:rsid w:val="00944966"/>
    <w:rsid w:val="00994260"/>
    <w:rsid w:val="00A1717E"/>
    <w:rsid w:val="00A86DC7"/>
    <w:rsid w:val="00C36A2D"/>
    <w:rsid w:val="00C903C0"/>
    <w:rsid w:val="00CA4594"/>
    <w:rsid w:val="00CF1E47"/>
    <w:rsid w:val="00D321A9"/>
    <w:rsid w:val="00D37ADD"/>
    <w:rsid w:val="00D51827"/>
    <w:rsid w:val="00D5686E"/>
    <w:rsid w:val="00DB07ED"/>
    <w:rsid w:val="00EB5D2A"/>
    <w:rsid w:val="00F27FD5"/>
    <w:rsid w:val="00F37BBC"/>
    <w:rsid w:val="00F6185A"/>
    <w:rsid w:val="00F76884"/>
    <w:rsid w:val="00FC277A"/>
    <w:rsid w:val="00FE1D20"/>
    <w:rsid w:val="00FE377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3E2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3E2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541</Words>
  <Characters>3088</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ICISLERI BAKANLIGI</Company>
  <LinksUpToDate>false</LinksUpToDate>
  <CharactersWithSpaces>3622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Sait YILMAZ</dc:creator>
  <cp:lastModifiedBy>Bihter CANSEVEN</cp:lastModifiedBy>
  <cp:revision>2</cp:revision>
  <cp:lastPrinted>2023-02-02T11:46:00Z</cp:lastPrinted>
  <dcterms:created xsi:type="dcterms:W3CDTF">2023-11-13T08:17:00Z</dcterms:created>
  <dcterms:modified xsi:type="dcterms:W3CDTF">2023-11-13T08:17:00Z</dcterms:modified>
</cp:coreProperties>
</file>