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C67" w:rsidRPr="00770C67" w:rsidRDefault="00770C67" w:rsidP="00770C67">
      <w:pPr>
        <w:widowControl/>
        <w:shd w:val="clear" w:color="auto" w:fill="F8F8F8"/>
        <w:autoSpaceDE/>
        <w:autoSpaceDN/>
        <w:jc w:val="center"/>
        <w:rPr>
          <w:rFonts w:ascii="Helvetica" w:hAnsi="Helvetica" w:cs="Helvetica"/>
          <w:color w:val="585858"/>
          <w:sz w:val="24"/>
          <w:szCs w:val="24"/>
          <w:lang w:bidi="ar-SA"/>
        </w:rPr>
      </w:pPr>
      <w:bookmarkStart w:id="0" w:name="_GoBack"/>
      <w:bookmarkEnd w:id="0"/>
      <w:r w:rsidRPr="00770C67">
        <w:rPr>
          <w:rFonts w:ascii="Helvetica" w:hAnsi="Helvetica" w:cs="Helvetica"/>
          <w:b/>
          <w:bCs/>
          <w:color w:val="585858"/>
          <w:sz w:val="24"/>
          <w:szCs w:val="24"/>
          <w:lang w:bidi="ar-SA"/>
        </w:rPr>
        <w:t>KIRTASİYE MALZEMESİ SATIN ALINACAKTIR</w:t>
      </w:r>
    </w:p>
    <w:p w:rsidR="00770C67" w:rsidRPr="00770C67" w:rsidRDefault="00770C67" w:rsidP="00770C67">
      <w:pPr>
        <w:widowControl/>
        <w:autoSpaceDE/>
        <w:autoSpaceDN/>
        <w:rPr>
          <w:sz w:val="24"/>
          <w:szCs w:val="24"/>
          <w:lang w:bidi="ar-SA"/>
        </w:rPr>
      </w:pPr>
      <w:proofErr w:type="gramStart"/>
      <w:r w:rsidRPr="00770C67">
        <w:rPr>
          <w:rFonts w:ascii="Helvetica" w:hAnsi="Helvetica" w:cs="Helvetica"/>
          <w:b/>
          <w:bCs/>
          <w:color w:val="585858"/>
          <w:sz w:val="24"/>
          <w:szCs w:val="24"/>
          <w:u w:val="single"/>
          <w:shd w:val="clear" w:color="auto" w:fill="F8F8F8"/>
          <w:lang w:bidi="ar-SA"/>
        </w:rPr>
        <w:t>ŞEHİTKAMİL</w:t>
      </w:r>
      <w:proofErr w:type="gramEnd"/>
      <w:r w:rsidRPr="00770C67">
        <w:rPr>
          <w:rFonts w:ascii="Helvetica" w:hAnsi="Helvetica" w:cs="Helvetica"/>
          <w:b/>
          <w:bCs/>
          <w:color w:val="585858"/>
          <w:sz w:val="24"/>
          <w:szCs w:val="24"/>
          <w:u w:val="single"/>
          <w:shd w:val="clear" w:color="auto" w:fill="F8F8F8"/>
          <w:lang w:bidi="ar-SA"/>
        </w:rPr>
        <w:t xml:space="preserve"> BELEDİYESİ SOSYAL YARDIM İŞLERİ MÜDÜRLÜĞÜ</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118ABE"/>
          <w:sz w:val="24"/>
          <w:szCs w:val="24"/>
          <w:shd w:val="clear" w:color="auto" w:fill="F8F8F8"/>
          <w:lang w:bidi="ar-SA"/>
        </w:rPr>
        <w:t>KIRTASİYE MALZEMELİ OKUL ÇANTASI VE ÇANTALI BOYAMA SETİ VE BOYAMA KİTABI</w:t>
      </w:r>
      <w:r w:rsidRPr="00770C67">
        <w:rPr>
          <w:rFonts w:ascii="Helvetica" w:hAnsi="Helvetica" w:cs="Helvetica"/>
          <w:color w:val="585858"/>
          <w:sz w:val="24"/>
          <w:szCs w:val="24"/>
          <w:shd w:val="clear" w:color="auto" w:fill="F8F8F8"/>
          <w:lang w:bidi="ar-SA"/>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200"/>
        <w:gridCol w:w="6560"/>
      </w:tblGrid>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585858"/>
                <w:sz w:val="24"/>
                <w:szCs w:val="24"/>
                <w:lang w:bidi="ar-SA"/>
              </w:rPr>
              <w:t>2024/922816</w:t>
            </w:r>
          </w:p>
        </w:tc>
      </w:tr>
    </w:tbl>
    <w:p w:rsidR="00770C67" w:rsidRPr="00770C67" w:rsidRDefault="00770C67" w:rsidP="00770C67">
      <w:pPr>
        <w:widowControl/>
        <w:autoSpaceDE/>
        <w:autoSpaceDN/>
        <w:rPr>
          <w:vanish/>
          <w:sz w:val="24"/>
          <w:szCs w:val="24"/>
          <w:lang w:bidi="ar-SA"/>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6573"/>
      </w:tblGrid>
      <w:tr w:rsidR="00770C67" w:rsidRPr="00770C67" w:rsidTr="00770C67">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B04935"/>
                <w:sz w:val="24"/>
                <w:szCs w:val="24"/>
                <w:lang w:bidi="ar-SA"/>
              </w:rPr>
              <w:t>1-İdarenin</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a)</w:t>
            </w:r>
            <w:r w:rsidRPr="00770C67">
              <w:rPr>
                <w:rFonts w:ascii="Helvetica" w:hAnsi="Helvetica" w:cs="Helvetica"/>
                <w:color w:val="585858"/>
                <w:sz w:val="24"/>
                <w:szCs w:val="24"/>
                <w:lang w:bidi="ar-SA"/>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proofErr w:type="gramStart"/>
            <w:r w:rsidRPr="00770C67">
              <w:rPr>
                <w:rFonts w:ascii="Helvetica" w:hAnsi="Helvetica" w:cs="Helvetica"/>
                <w:b/>
                <w:bCs/>
                <w:color w:val="118ABE"/>
                <w:sz w:val="24"/>
                <w:szCs w:val="24"/>
                <w:lang w:bidi="ar-SA"/>
              </w:rPr>
              <w:t>ŞEHİTKAMİL</w:t>
            </w:r>
            <w:proofErr w:type="gramEnd"/>
            <w:r w:rsidRPr="00770C67">
              <w:rPr>
                <w:rFonts w:ascii="Helvetica" w:hAnsi="Helvetica" w:cs="Helvetica"/>
                <w:b/>
                <w:bCs/>
                <w:color w:val="118ABE"/>
                <w:sz w:val="24"/>
                <w:szCs w:val="24"/>
                <w:lang w:bidi="ar-SA"/>
              </w:rPr>
              <w:t xml:space="preserve"> BELEDİYESİ SOSYAL YARDIM İŞLERİ MÜDÜRLÜĞÜ</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b)</w:t>
            </w:r>
            <w:r w:rsidRPr="00770C67">
              <w:rPr>
                <w:rFonts w:ascii="Helvetica" w:hAnsi="Helvetica" w:cs="Helvetica"/>
                <w:color w:val="585858"/>
                <w:sz w:val="24"/>
                <w:szCs w:val="24"/>
                <w:lang w:bidi="ar-SA"/>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 xml:space="preserve">ONAT KUTLAR MAH. 55012 NOLU CAD. NO: 14 </w:t>
            </w:r>
            <w:proofErr w:type="gramStart"/>
            <w:r w:rsidRPr="00770C67">
              <w:rPr>
                <w:rFonts w:ascii="Helvetica" w:hAnsi="Helvetica" w:cs="Helvetica"/>
                <w:b/>
                <w:bCs/>
                <w:color w:val="118ABE"/>
                <w:sz w:val="24"/>
                <w:szCs w:val="24"/>
                <w:lang w:bidi="ar-SA"/>
              </w:rPr>
              <w:t>ŞEHİTKAMİL</w:t>
            </w:r>
            <w:proofErr w:type="gramEnd"/>
            <w:r w:rsidRPr="00770C67">
              <w:rPr>
                <w:rFonts w:ascii="Helvetica" w:hAnsi="Helvetica" w:cs="Helvetica"/>
                <w:b/>
                <w:bCs/>
                <w:color w:val="118ABE"/>
                <w:sz w:val="24"/>
                <w:szCs w:val="24"/>
                <w:lang w:bidi="ar-SA"/>
              </w:rPr>
              <w:t xml:space="preserve"> GAZİANTEP ŞEHİTKAMİL/GAZİANTEP</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c)</w:t>
            </w:r>
            <w:r w:rsidRPr="00770C67">
              <w:rPr>
                <w:rFonts w:ascii="Helvetica" w:hAnsi="Helvetica" w:cs="Helvetica"/>
                <w:color w:val="585858"/>
                <w:sz w:val="24"/>
                <w:szCs w:val="24"/>
                <w:lang w:bidi="ar-SA"/>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proofErr w:type="gramStart"/>
            <w:r w:rsidRPr="00770C67">
              <w:rPr>
                <w:rFonts w:ascii="Helvetica" w:hAnsi="Helvetica" w:cs="Helvetica"/>
                <w:b/>
                <w:bCs/>
                <w:color w:val="118ABE"/>
                <w:sz w:val="24"/>
                <w:szCs w:val="24"/>
                <w:lang w:bidi="ar-SA"/>
              </w:rPr>
              <w:t>3423232727</w:t>
            </w:r>
            <w:proofErr w:type="gramEnd"/>
            <w:r w:rsidRPr="00770C67">
              <w:rPr>
                <w:rFonts w:ascii="Helvetica" w:hAnsi="Helvetica" w:cs="Helvetica"/>
                <w:b/>
                <w:bCs/>
                <w:color w:val="118ABE"/>
                <w:sz w:val="24"/>
                <w:szCs w:val="24"/>
                <w:lang w:bidi="ar-SA"/>
              </w:rPr>
              <w:t xml:space="preserve"> - 3423258315</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ç)</w:t>
            </w:r>
            <w:r w:rsidRPr="00770C67">
              <w:rPr>
                <w:rFonts w:ascii="Helvetica" w:hAnsi="Helvetica" w:cs="Helvetica"/>
                <w:color w:val="585858"/>
                <w:sz w:val="24"/>
                <w:szCs w:val="24"/>
                <w:lang w:bidi="ar-SA"/>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https://ekap.kik.gov.tr/EKAP/</w:t>
            </w:r>
          </w:p>
        </w:tc>
      </w:tr>
    </w:tbl>
    <w:p w:rsidR="00770C67" w:rsidRPr="00770C67" w:rsidRDefault="00770C67" w:rsidP="00770C67">
      <w:pPr>
        <w:widowControl/>
        <w:autoSpaceDE/>
        <w:autoSpaceDN/>
        <w:rPr>
          <w:sz w:val="24"/>
          <w:szCs w:val="24"/>
          <w:lang w:bidi="ar-SA"/>
        </w:rPr>
      </w:pPr>
      <w:r w:rsidRPr="00770C67">
        <w:rPr>
          <w:rFonts w:ascii="Helvetica" w:hAnsi="Helvetica" w:cs="Helvetica"/>
          <w:color w:val="585858"/>
          <w:sz w:val="24"/>
          <w:szCs w:val="24"/>
          <w:lang w:bidi="ar-SA"/>
        </w:rPr>
        <w:br/>
      </w:r>
      <w:r w:rsidRPr="00770C67">
        <w:rPr>
          <w:rFonts w:ascii="Helvetica" w:hAnsi="Helvetica" w:cs="Helvetica"/>
          <w:b/>
          <w:bCs/>
          <w:color w:val="B04935"/>
          <w:sz w:val="24"/>
          <w:szCs w:val="24"/>
          <w:shd w:val="clear" w:color="auto" w:fill="F8F8F8"/>
          <w:lang w:bidi="ar-SA"/>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6573"/>
      </w:tblGrid>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a)</w:t>
            </w:r>
            <w:r w:rsidRPr="00770C67">
              <w:rPr>
                <w:rFonts w:ascii="Helvetica" w:hAnsi="Helvetica" w:cs="Helvetica"/>
                <w:color w:val="585858"/>
                <w:sz w:val="24"/>
                <w:szCs w:val="24"/>
                <w:lang w:bidi="ar-SA"/>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KIRTASİYE MALZEMELİ OKUL ÇANTASI VE ÇANTALI BOYAMA SETİ VE BOYAMA KİTABI</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b)</w:t>
            </w:r>
            <w:r w:rsidRPr="00770C67">
              <w:rPr>
                <w:rFonts w:ascii="Helvetica" w:hAnsi="Helvetica" w:cs="Helvetica"/>
                <w:color w:val="585858"/>
                <w:sz w:val="24"/>
                <w:szCs w:val="24"/>
                <w:lang w:bidi="ar-SA"/>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MAL ALIMI 1</w:t>
            </w:r>
            <w:proofErr w:type="gramStart"/>
            <w:r w:rsidRPr="00770C67">
              <w:rPr>
                <w:rFonts w:ascii="Helvetica" w:hAnsi="Helvetica" w:cs="Helvetica"/>
                <w:b/>
                <w:bCs/>
                <w:color w:val="118ABE"/>
                <w:sz w:val="24"/>
                <w:szCs w:val="24"/>
                <w:lang w:bidi="ar-SA"/>
              </w:rPr>
              <w:t>)</w:t>
            </w:r>
            <w:proofErr w:type="gramEnd"/>
            <w:r w:rsidRPr="00770C67">
              <w:rPr>
                <w:rFonts w:ascii="Helvetica" w:hAnsi="Helvetica" w:cs="Helvetica"/>
                <w:b/>
                <w:bCs/>
                <w:color w:val="118ABE"/>
                <w:sz w:val="24"/>
                <w:szCs w:val="24"/>
                <w:lang w:bidi="ar-SA"/>
              </w:rPr>
              <w:t xml:space="preserve"> 25.000 ADET İLKOKUL ÖĞRENCİLERİ İÇİN KIRTASİYE MALZEMELİ OKUL ÇANTASI 2) 20.000 ADET ANAOKUL ÖĞRENCİLERİ İÇİN ÇANTALI BOYAMA SETİ VE BOYAMA KİTABI</w:t>
            </w:r>
            <w:r w:rsidRPr="00770C67">
              <w:rPr>
                <w:rFonts w:ascii="Helvetica" w:hAnsi="Helvetica" w:cs="Helvetica"/>
                <w:b/>
                <w:bCs/>
                <w:color w:val="118ABE"/>
                <w:sz w:val="24"/>
                <w:szCs w:val="24"/>
                <w:lang w:bidi="ar-SA"/>
              </w:rPr>
              <w:br/>
              <w:t xml:space="preserve">Ayrıntılı bilgiye </w:t>
            </w:r>
            <w:proofErr w:type="spellStart"/>
            <w:r w:rsidRPr="00770C67">
              <w:rPr>
                <w:rFonts w:ascii="Helvetica" w:hAnsi="Helvetica" w:cs="Helvetica"/>
                <w:b/>
                <w:bCs/>
                <w:color w:val="118ABE"/>
                <w:sz w:val="24"/>
                <w:szCs w:val="24"/>
                <w:lang w:bidi="ar-SA"/>
              </w:rPr>
              <w:t>EKAP’ta</w:t>
            </w:r>
            <w:proofErr w:type="spellEnd"/>
            <w:r w:rsidRPr="00770C67">
              <w:rPr>
                <w:rFonts w:ascii="Helvetica" w:hAnsi="Helvetica" w:cs="Helvetica"/>
                <w:b/>
                <w:bCs/>
                <w:color w:val="118ABE"/>
                <w:sz w:val="24"/>
                <w:szCs w:val="24"/>
                <w:lang w:bidi="ar-SA"/>
              </w:rPr>
              <w:t xml:space="preserve"> yer alan ihale dokümanı içinde bulunan idari şartnameden ulaşılabilir.</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c)</w:t>
            </w:r>
            <w:r w:rsidRPr="00770C67">
              <w:rPr>
                <w:rFonts w:ascii="Helvetica" w:hAnsi="Helvetica" w:cs="Helvetica"/>
                <w:color w:val="585858"/>
                <w:sz w:val="24"/>
                <w:szCs w:val="24"/>
                <w:lang w:bidi="ar-SA"/>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proofErr w:type="gramStart"/>
            <w:r w:rsidRPr="00770C67">
              <w:rPr>
                <w:rFonts w:ascii="Helvetica" w:hAnsi="Helvetica" w:cs="Helvetica"/>
                <w:b/>
                <w:bCs/>
                <w:color w:val="118ABE"/>
                <w:sz w:val="24"/>
                <w:szCs w:val="24"/>
                <w:lang w:bidi="ar-SA"/>
              </w:rPr>
              <w:t>Şehitkamil</w:t>
            </w:r>
            <w:proofErr w:type="gramEnd"/>
            <w:r w:rsidRPr="00770C67">
              <w:rPr>
                <w:rFonts w:ascii="Helvetica" w:hAnsi="Helvetica" w:cs="Helvetica"/>
                <w:b/>
                <w:bCs/>
                <w:color w:val="118ABE"/>
                <w:sz w:val="24"/>
                <w:szCs w:val="24"/>
                <w:lang w:bidi="ar-SA"/>
              </w:rPr>
              <w:t xml:space="preserve"> Belediyesi Sosyal Yardım İşleri Müdürlüğü Deposu</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ç)</w:t>
            </w:r>
            <w:r w:rsidRPr="00770C67">
              <w:rPr>
                <w:rFonts w:ascii="Helvetica" w:hAnsi="Helvetica" w:cs="Helvetica"/>
                <w:color w:val="585858"/>
                <w:sz w:val="24"/>
                <w:szCs w:val="24"/>
                <w:lang w:bidi="ar-SA"/>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Sözleşme imzalanmasına müteakip 1 iş günü içerisinde işe başlanacak 10 gün içerisinde eksiksiz ve şartnameye uygun bir şekilde tamamı teslim edilmiş olacaktır.</w:t>
            </w:r>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d)</w:t>
            </w:r>
            <w:r w:rsidRPr="00770C67">
              <w:rPr>
                <w:rFonts w:ascii="Helvetica" w:hAnsi="Helvetica" w:cs="Helvetica"/>
                <w:color w:val="585858"/>
                <w:sz w:val="24"/>
                <w:szCs w:val="24"/>
                <w:lang w:bidi="ar-SA"/>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Sözleşme imzalanmasına müteakip 1 iş günü içerisinde işe başlanacaktır</w:t>
            </w:r>
          </w:p>
        </w:tc>
      </w:tr>
    </w:tbl>
    <w:p w:rsidR="00770C67" w:rsidRPr="00770C67" w:rsidRDefault="00770C67" w:rsidP="00770C67">
      <w:pPr>
        <w:widowControl/>
        <w:autoSpaceDE/>
        <w:autoSpaceDN/>
        <w:rPr>
          <w:sz w:val="24"/>
          <w:szCs w:val="24"/>
          <w:lang w:bidi="ar-SA"/>
        </w:rPr>
      </w:pPr>
      <w:r w:rsidRPr="00770C67">
        <w:rPr>
          <w:rFonts w:ascii="Helvetica" w:hAnsi="Helvetica" w:cs="Helvetica"/>
          <w:color w:val="585858"/>
          <w:sz w:val="24"/>
          <w:szCs w:val="24"/>
          <w:lang w:bidi="ar-SA"/>
        </w:rPr>
        <w:br/>
      </w:r>
      <w:r w:rsidRPr="00770C67">
        <w:rPr>
          <w:rFonts w:ascii="Helvetica" w:hAnsi="Helvetica" w:cs="Helvetica"/>
          <w:b/>
          <w:bCs/>
          <w:color w:val="B04935"/>
          <w:sz w:val="24"/>
          <w:szCs w:val="24"/>
          <w:shd w:val="clear" w:color="auto" w:fill="F8F8F8"/>
          <w:lang w:bidi="ar-SA"/>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6573"/>
      </w:tblGrid>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a)</w:t>
            </w:r>
            <w:r w:rsidRPr="00770C67">
              <w:rPr>
                <w:rFonts w:ascii="Helvetica" w:hAnsi="Helvetica" w:cs="Helvetica"/>
                <w:color w:val="585858"/>
                <w:sz w:val="24"/>
                <w:szCs w:val="24"/>
                <w:lang w:bidi="ar-SA"/>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 xml:space="preserve">12.08.2024 - </w:t>
            </w:r>
            <w:proofErr w:type="gramStart"/>
            <w:r w:rsidRPr="00770C67">
              <w:rPr>
                <w:rFonts w:ascii="Helvetica" w:hAnsi="Helvetica" w:cs="Helvetica"/>
                <w:b/>
                <w:bCs/>
                <w:color w:val="118ABE"/>
                <w:sz w:val="24"/>
                <w:szCs w:val="24"/>
                <w:lang w:bidi="ar-SA"/>
              </w:rPr>
              <w:t>14:30</w:t>
            </w:r>
            <w:proofErr w:type="gramEnd"/>
          </w:p>
        </w:tc>
      </w:tr>
      <w:tr w:rsidR="00770C67" w:rsidRPr="00770C67" w:rsidTr="00770C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b)</w:t>
            </w:r>
            <w:r w:rsidRPr="00770C67">
              <w:rPr>
                <w:rFonts w:ascii="Helvetica" w:hAnsi="Helvetica" w:cs="Helvetica"/>
                <w:color w:val="585858"/>
                <w:sz w:val="24"/>
                <w:szCs w:val="24"/>
                <w:lang w:bidi="ar-SA"/>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jc w:val="both"/>
              <w:rPr>
                <w:rFonts w:ascii="Helvetica" w:hAnsi="Helvetica" w:cs="Helvetica"/>
                <w:color w:val="585858"/>
                <w:sz w:val="24"/>
                <w:szCs w:val="24"/>
                <w:lang w:bidi="ar-SA"/>
              </w:rPr>
            </w:pPr>
            <w:r w:rsidRPr="00770C67">
              <w:rPr>
                <w:rFonts w:ascii="Helvetica" w:hAnsi="Helvetica" w:cs="Helvetica"/>
                <w:b/>
                <w:bCs/>
                <w:color w:val="118ABE"/>
                <w:sz w:val="24"/>
                <w:szCs w:val="24"/>
                <w:lang w:bidi="ar-SA"/>
              </w:rPr>
              <w:t xml:space="preserve">SANAYİ MAH. 60739 NOLU CAD. NO: 2 </w:t>
            </w:r>
            <w:proofErr w:type="gramStart"/>
            <w:r w:rsidRPr="00770C67">
              <w:rPr>
                <w:rFonts w:ascii="Helvetica" w:hAnsi="Helvetica" w:cs="Helvetica"/>
                <w:b/>
                <w:bCs/>
                <w:color w:val="118ABE"/>
                <w:sz w:val="24"/>
                <w:szCs w:val="24"/>
                <w:lang w:bidi="ar-SA"/>
              </w:rPr>
              <w:t>Şehitkamil</w:t>
            </w:r>
            <w:proofErr w:type="gramEnd"/>
            <w:r w:rsidRPr="00770C67">
              <w:rPr>
                <w:rFonts w:ascii="Helvetica" w:hAnsi="Helvetica" w:cs="Helvetica"/>
                <w:b/>
                <w:bCs/>
                <w:color w:val="118ABE"/>
                <w:sz w:val="24"/>
                <w:szCs w:val="24"/>
                <w:lang w:bidi="ar-SA"/>
              </w:rPr>
              <w:t xml:space="preserve"> Belediyesi Ek Hizmet Binası 1. Kat İhale Salonu Şehitkamil/Gaziantep</w:t>
            </w:r>
          </w:p>
        </w:tc>
      </w:tr>
    </w:tbl>
    <w:p w:rsidR="00770C67" w:rsidRPr="00770C67" w:rsidRDefault="00770C67" w:rsidP="00770C67">
      <w:pPr>
        <w:widowControl/>
        <w:autoSpaceDE/>
        <w:autoSpaceDN/>
        <w:rPr>
          <w:sz w:val="24"/>
          <w:szCs w:val="24"/>
          <w:lang w:bidi="ar-SA"/>
        </w:rPr>
      </w:pP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 İhaleye katılabilme şartları ve istenilen belgeler ile yeterlik değerlendirmesinde uygulanacak kriterler:</w:t>
      </w:r>
      <w:r w:rsidRPr="00770C67">
        <w:rPr>
          <w:rFonts w:ascii="Helvetica" w:hAnsi="Helvetica" w:cs="Helvetica"/>
          <w:color w:val="585858"/>
          <w:sz w:val="24"/>
          <w:szCs w:val="24"/>
          <w:lang w:bidi="ar-SA"/>
        </w:rPr>
        <w:br/>
      </w:r>
      <w:proofErr w:type="gramStart"/>
      <w:r w:rsidRPr="00770C67">
        <w:rPr>
          <w:rFonts w:ascii="Helvetica" w:hAnsi="Helvetica" w:cs="Helvetica"/>
          <w:b/>
          <w:bCs/>
          <w:color w:val="585858"/>
          <w:sz w:val="24"/>
          <w:szCs w:val="24"/>
          <w:shd w:val="clear" w:color="auto" w:fill="F8F8F8"/>
          <w:lang w:bidi="ar-SA"/>
        </w:rPr>
        <w:t>4.1</w:t>
      </w:r>
      <w:proofErr w:type="gramEnd"/>
      <w:r w:rsidRPr="00770C67">
        <w:rPr>
          <w:rFonts w:ascii="Helvetica" w:hAnsi="Helvetica" w:cs="Helvetica"/>
          <w:b/>
          <w:bCs/>
          <w:color w:val="585858"/>
          <w:sz w:val="24"/>
          <w:szCs w:val="24"/>
          <w:shd w:val="clear" w:color="auto" w:fill="F8F8F8"/>
          <w:lang w:bidi="ar-SA"/>
        </w:rPr>
        <w:t>.</w:t>
      </w:r>
      <w:r w:rsidRPr="00770C67">
        <w:rPr>
          <w:rFonts w:ascii="Helvetica" w:hAnsi="Helvetica" w:cs="Helvetica"/>
          <w:color w:val="585858"/>
          <w:sz w:val="24"/>
          <w:szCs w:val="24"/>
          <w:shd w:val="clear" w:color="auto" w:fill="F8F8F8"/>
          <w:lang w:bidi="ar-SA"/>
        </w:rPr>
        <w:t> İsteklilerin ihaleye katılabilmeleri için aşağıda sayılan belgeler ve yeterlik kriterleri ile fiyat dışı unsurlara ilişkin bilgileri e-teklifleri kapsamında beyan etmeleri gerekmektedir.</w:t>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4.1.2.</w:t>
      </w:r>
      <w:r w:rsidRPr="00770C67">
        <w:rPr>
          <w:rFonts w:ascii="Helvetica" w:hAnsi="Helvetica" w:cs="Helvetica"/>
          <w:color w:val="585858"/>
          <w:sz w:val="24"/>
          <w:szCs w:val="24"/>
          <w:shd w:val="clear" w:color="auto" w:fill="F8F8F8"/>
          <w:lang w:bidi="ar-SA"/>
        </w:rPr>
        <w:t> Teklif vermeye yetkili olduğunu gösteren bilgiler;</w:t>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4.1.2.1.</w:t>
      </w:r>
      <w:r w:rsidRPr="00770C67">
        <w:rPr>
          <w:rFonts w:ascii="Helvetica" w:hAnsi="Helvetica" w:cs="Helvetica"/>
          <w:color w:val="585858"/>
          <w:sz w:val="24"/>
          <w:szCs w:val="24"/>
          <w:shd w:val="clear" w:color="auto" w:fill="F8F8F8"/>
          <w:lang w:bidi="ar-SA"/>
        </w:rPr>
        <w:t xml:space="preserve"> Tüzel kişilerde; isteklilerin yönetimindeki görevliler ile ilgisine göre, ortaklar ve ortaklık oranlarına (halka arz edilen hisseler hariç)/üyelerine/kurucularına ilişkin bilgiler idarece </w:t>
      </w:r>
      <w:proofErr w:type="spellStart"/>
      <w:r w:rsidRPr="00770C67">
        <w:rPr>
          <w:rFonts w:ascii="Helvetica" w:hAnsi="Helvetica" w:cs="Helvetica"/>
          <w:color w:val="585858"/>
          <w:sz w:val="24"/>
          <w:szCs w:val="24"/>
          <w:shd w:val="clear" w:color="auto" w:fill="F8F8F8"/>
          <w:lang w:bidi="ar-SA"/>
        </w:rPr>
        <w:lastRenderedPageBreak/>
        <w:t>EKAP’tan</w:t>
      </w:r>
      <w:proofErr w:type="spellEnd"/>
      <w:r w:rsidRPr="00770C67">
        <w:rPr>
          <w:rFonts w:ascii="Helvetica" w:hAnsi="Helvetica" w:cs="Helvetica"/>
          <w:color w:val="585858"/>
          <w:sz w:val="24"/>
          <w:szCs w:val="24"/>
          <w:shd w:val="clear" w:color="auto" w:fill="F8F8F8"/>
          <w:lang w:bidi="ar-SA"/>
        </w:rPr>
        <w:t xml:space="preserve"> alınır.</w:t>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4.1.3.</w:t>
      </w:r>
      <w:r w:rsidRPr="00770C67">
        <w:rPr>
          <w:rFonts w:ascii="Helvetica" w:hAnsi="Helvetica" w:cs="Helvetica"/>
          <w:color w:val="585858"/>
          <w:sz w:val="24"/>
          <w:szCs w:val="24"/>
          <w:shd w:val="clear" w:color="auto" w:fill="F8F8F8"/>
          <w:lang w:bidi="ar-SA"/>
        </w:rPr>
        <w:t> Şekli ve içeriği İdari Şartnamede belirlenen teklif mektubu.</w:t>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4.1.4.</w:t>
      </w:r>
      <w:r w:rsidRPr="00770C67">
        <w:rPr>
          <w:rFonts w:ascii="Helvetica" w:hAnsi="Helvetica" w:cs="Helvetica"/>
          <w:color w:val="585858"/>
          <w:sz w:val="24"/>
          <w:szCs w:val="24"/>
          <w:shd w:val="clear" w:color="auto" w:fill="F8F8F8"/>
          <w:lang w:bidi="ar-SA"/>
        </w:rPr>
        <w:t> Şekli ve içeriği İdari Şartnamede belirlenen geçici teminat bilgileri.</w:t>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4.1.5</w:t>
      </w:r>
      <w:r w:rsidRPr="00770C67">
        <w:rPr>
          <w:rFonts w:ascii="Helvetica" w:hAnsi="Helvetica" w:cs="Helvetica"/>
          <w:color w:val="585858"/>
          <w:sz w:val="24"/>
          <w:szCs w:val="24"/>
          <w:shd w:val="clear" w:color="auto" w:fill="F8F8F8"/>
          <w:lang w:bidi="ar-SA"/>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10090"/>
      </w:tblGrid>
      <w:tr w:rsidR="00770C67" w:rsidRPr="00770C67" w:rsidTr="00770C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 xml:space="preserve">4.2. Ekonomik ve mali yeterliğe ilişkin belgeler ve bu belgelerin taşıması gereken </w:t>
            </w:r>
            <w:proofErr w:type="gramStart"/>
            <w:r w:rsidRPr="00770C67">
              <w:rPr>
                <w:rFonts w:ascii="Helvetica" w:hAnsi="Helvetica" w:cs="Helvetica"/>
                <w:b/>
                <w:bCs/>
                <w:color w:val="585858"/>
                <w:sz w:val="24"/>
                <w:szCs w:val="24"/>
                <w:lang w:bidi="ar-SA"/>
              </w:rPr>
              <w:t>kriterler</w:t>
            </w:r>
            <w:proofErr w:type="gramEnd"/>
            <w:r w:rsidRPr="00770C67">
              <w:rPr>
                <w:rFonts w:ascii="Helvetica" w:hAnsi="Helvetica" w:cs="Helvetica"/>
                <w:b/>
                <w:bCs/>
                <w:color w:val="585858"/>
                <w:sz w:val="24"/>
                <w:szCs w:val="24"/>
                <w:lang w:bidi="ar-SA"/>
              </w:rPr>
              <w:t>:</w:t>
            </w:r>
          </w:p>
        </w:tc>
      </w:tr>
      <w:tr w:rsidR="00770C67" w:rsidRPr="00770C67" w:rsidTr="00770C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color w:val="585858"/>
                <w:sz w:val="24"/>
                <w:szCs w:val="24"/>
                <w:lang w:bidi="ar-SA"/>
              </w:rPr>
              <w:t xml:space="preserve">İdare tarafından ekonomik ve mali yeterliğe ilişkin </w:t>
            </w:r>
            <w:proofErr w:type="gramStart"/>
            <w:r w:rsidRPr="00770C67">
              <w:rPr>
                <w:rFonts w:ascii="Helvetica" w:hAnsi="Helvetica" w:cs="Helvetica"/>
                <w:color w:val="585858"/>
                <w:sz w:val="24"/>
                <w:szCs w:val="24"/>
                <w:lang w:bidi="ar-SA"/>
              </w:rPr>
              <w:t>kriter</w:t>
            </w:r>
            <w:proofErr w:type="gramEnd"/>
            <w:r w:rsidRPr="00770C67">
              <w:rPr>
                <w:rFonts w:ascii="Helvetica" w:hAnsi="Helvetica" w:cs="Helvetica"/>
                <w:color w:val="585858"/>
                <w:sz w:val="24"/>
                <w:szCs w:val="24"/>
                <w:lang w:bidi="ar-SA"/>
              </w:rPr>
              <w:t xml:space="preserve"> belirtilmemiştir.</w:t>
            </w:r>
          </w:p>
        </w:tc>
      </w:tr>
    </w:tbl>
    <w:p w:rsidR="00770C67" w:rsidRPr="00770C67" w:rsidRDefault="00770C67" w:rsidP="00770C67">
      <w:pPr>
        <w:widowControl/>
        <w:autoSpaceDE/>
        <w:autoSpaceDN/>
        <w:rPr>
          <w:vanish/>
          <w:sz w:val="24"/>
          <w:szCs w:val="24"/>
          <w:lang w:bidi="ar-SA"/>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10090"/>
      </w:tblGrid>
      <w:tr w:rsidR="00770C67" w:rsidRPr="00770C67" w:rsidTr="00770C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 xml:space="preserve">4.3. Mesleki ve teknik yeterliğe ilişkin belgeler ve bu belgelerin taşıması gereken </w:t>
            </w:r>
            <w:proofErr w:type="gramStart"/>
            <w:r w:rsidRPr="00770C67">
              <w:rPr>
                <w:rFonts w:ascii="Helvetica" w:hAnsi="Helvetica" w:cs="Helvetica"/>
                <w:b/>
                <w:bCs/>
                <w:color w:val="585858"/>
                <w:sz w:val="24"/>
                <w:szCs w:val="24"/>
                <w:lang w:bidi="ar-SA"/>
              </w:rPr>
              <w:t>kriterler</w:t>
            </w:r>
            <w:proofErr w:type="gramEnd"/>
            <w:r w:rsidRPr="00770C67">
              <w:rPr>
                <w:rFonts w:ascii="Helvetica" w:hAnsi="Helvetica" w:cs="Helvetica"/>
                <w:b/>
                <w:bCs/>
                <w:color w:val="585858"/>
                <w:sz w:val="24"/>
                <w:szCs w:val="24"/>
                <w:lang w:bidi="ar-SA"/>
              </w:rPr>
              <w:t>:</w:t>
            </w:r>
          </w:p>
        </w:tc>
      </w:tr>
      <w:tr w:rsidR="00770C67" w:rsidRPr="00770C67" w:rsidTr="00770C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70C67" w:rsidRPr="00770C67" w:rsidRDefault="00770C67" w:rsidP="00770C67">
            <w:pPr>
              <w:widowControl/>
              <w:autoSpaceDE/>
              <w:autoSpaceDN/>
              <w:spacing w:line="240" w:lineRule="atLeast"/>
              <w:rPr>
                <w:rFonts w:ascii="Helvetica" w:hAnsi="Helvetica" w:cs="Helvetica"/>
                <w:color w:val="585858"/>
                <w:sz w:val="24"/>
                <w:szCs w:val="24"/>
                <w:lang w:bidi="ar-SA"/>
              </w:rPr>
            </w:pPr>
            <w:r w:rsidRPr="00770C67">
              <w:rPr>
                <w:rFonts w:ascii="Helvetica" w:hAnsi="Helvetica" w:cs="Helvetica"/>
                <w:b/>
                <w:bCs/>
                <w:color w:val="585858"/>
                <w:sz w:val="24"/>
                <w:szCs w:val="24"/>
                <w:lang w:bidi="ar-SA"/>
              </w:rPr>
              <w:t>4.3.1. Numune sunulması istenmektedir.</w:t>
            </w:r>
          </w:p>
        </w:tc>
      </w:tr>
    </w:tbl>
    <w:p w:rsidR="00770C67" w:rsidRPr="00770C67" w:rsidRDefault="00770C67" w:rsidP="00770C67">
      <w:pPr>
        <w:widowControl/>
        <w:autoSpaceDE/>
        <w:autoSpaceDN/>
        <w:rPr>
          <w:sz w:val="24"/>
          <w:szCs w:val="24"/>
          <w:lang w:bidi="ar-SA"/>
        </w:rPr>
      </w:pP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5.</w:t>
      </w:r>
      <w:r w:rsidRPr="00770C67">
        <w:rPr>
          <w:rFonts w:ascii="Helvetica" w:hAnsi="Helvetica" w:cs="Helvetica"/>
          <w:color w:val="585858"/>
          <w:sz w:val="24"/>
          <w:szCs w:val="24"/>
          <w:shd w:val="clear" w:color="auto" w:fill="F8F8F8"/>
          <w:lang w:bidi="ar-SA"/>
        </w:rPr>
        <w:t> Ekonomik açıdan en avantajlı teklif sadece fiyat esasına göre belirlenecektir.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6.</w:t>
      </w:r>
      <w:r w:rsidRPr="00770C67">
        <w:rPr>
          <w:rFonts w:ascii="Helvetica" w:hAnsi="Helvetica" w:cs="Helvetica"/>
          <w:color w:val="585858"/>
          <w:sz w:val="24"/>
          <w:szCs w:val="24"/>
          <w:shd w:val="clear" w:color="auto" w:fill="F8F8F8"/>
          <w:lang w:bidi="ar-SA"/>
        </w:rPr>
        <w:t> İhaleye sadece yerli istekliler katılabilecektir.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7.</w:t>
      </w:r>
      <w:r w:rsidRPr="00770C67">
        <w:rPr>
          <w:rFonts w:ascii="Helvetica" w:hAnsi="Helvetica" w:cs="Helvetica"/>
          <w:color w:val="585858"/>
          <w:sz w:val="24"/>
          <w:szCs w:val="24"/>
          <w:shd w:val="clear" w:color="auto" w:fill="F8F8F8"/>
          <w:lang w:bidi="ar-SA"/>
        </w:rPr>
        <w:t> İhale dokümanı EKAP üzerinden bedelsiz olarak görülebilir. Ancak, ihaleye teklif verecek olanların, e-imza kullanarak EKAP üzerinden ihale dokümanını indirmeleri zorunludur.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8.</w:t>
      </w:r>
      <w:r w:rsidRPr="00770C67">
        <w:rPr>
          <w:rFonts w:ascii="Helvetica" w:hAnsi="Helvetica" w:cs="Helvetica"/>
          <w:color w:val="585858"/>
          <w:sz w:val="24"/>
          <w:szCs w:val="24"/>
          <w:shd w:val="clear" w:color="auto" w:fill="F8F8F8"/>
          <w:lang w:bidi="ar-SA"/>
        </w:rPr>
        <w:t> Teklifler, EKAP üzerinden elektronik ortamda hazırlandıktan sonra, e-imza ile imzalanarak, teklife ilişkin e-anahtar ile birlikte ihale tarih ve saatine kadar EKAP üzerinden gönderilecektir.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9.</w:t>
      </w:r>
      <w:r w:rsidRPr="00770C67">
        <w:rPr>
          <w:rFonts w:ascii="Helvetica" w:hAnsi="Helvetica" w:cs="Helvetica"/>
          <w:color w:val="585858"/>
          <w:sz w:val="24"/>
          <w:szCs w:val="24"/>
          <w:shd w:val="clear" w:color="auto" w:fill="F8F8F8"/>
          <w:lang w:bidi="ar-SA"/>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10.</w:t>
      </w:r>
      <w:r w:rsidRPr="00770C67">
        <w:rPr>
          <w:rFonts w:ascii="Helvetica" w:hAnsi="Helvetica" w:cs="Helvetica"/>
          <w:color w:val="585858"/>
          <w:sz w:val="24"/>
          <w:szCs w:val="24"/>
          <w:shd w:val="clear" w:color="auto" w:fill="F8F8F8"/>
          <w:lang w:bidi="ar-SA"/>
        </w:rPr>
        <w:t> Bu ihalede, işin tamamı için teklif verilecektir.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11.</w:t>
      </w:r>
      <w:r w:rsidRPr="00770C67">
        <w:rPr>
          <w:rFonts w:ascii="Helvetica" w:hAnsi="Helvetica" w:cs="Helvetica"/>
          <w:color w:val="585858"/>
          <w:sz w:val="24"/>
          <w:szCs w:val="24"/>
          <w:shd w:val="clear" w:color="auto" w:fill="F8F8F8"/>
          <w:lang w:bidi="ar-SA"/>
        </w:rPr>
        <w:t> İstekliler teklif ettikleri bedelin %3’ünden az olmamak üzere kendi belirleyecekleri tutarda geçici teminat vereceklerdir.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12.</w:t>
      </w:r>
      <w:r w:rsidRPr="00770C67">
        <w:rPr>
          <w:rFonts w:ascii="Helvetica" w:hAnsi="Helvetica" w:cs="Helvetica"/>
          <w:color w:val="585858"/>
          <w:sz w:val="24"/>
          <w:szCs w:val="24"/>
          <w:shd w:val="clear" w:color="auto" w:fill="F8F8F8"/>
          <w:lang w:bidi="ar-SA"/>
        </w:rPr>
        <w:t> Bu ihalede elektronik eksiltme yapılmayacaktır.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13.</w:t>
      </w:r>
      <w:r w:rsidRPr="00770C67">
        <w:rPr>
          <w:rFonts w:ascii="Helvetica" w:hAnsi="Helvetica" w:cs="Helvetica"/>
          <w:color w:val="585858"/>
          <w:sz w:val="24"/>
          <w:szCs w:val="24"/>
          <w:shd w:val="clear" w:color="auto" w:fill="F8F8F8"/>
          <w:lang w:bidi="ar-SA"/>
        </w:rPr>
        <w:t> Verilen tekliflerin geçerlilik süresi, ihale tarihinden itibaren </w:t>
      </w:r>
      <w:r w:rsidRPr="00770C67">
        <w:rPr>
          <w:rFonts w:ascii="Helvetica" w:hAnsi="Helvetica" w:cs="Helvetica"/>
          <w:b/>
          <w:bCs/>
          <w:color w:val="118ABE"/>
          <w:sz w:val="24"/>
          <w:szCs w:val="24"/>
          <w:shd w:val="clear" w:color="auto" w:fill="F8F8F8"/>
          <w:lang w:bidi="ar-SA"/>
        </w:rPr>
        <w:t>60 (Altmış)</w:t>
      </w:r>
      <w:r w:rsidRPr="00770C67">
        <w:rPr>
          <w:rFonts w:ascii="Helvetica" w:hAnsi="Helvetica" w:cs="Helvetica"/>
          <w:color w:val="585858"/>
          <w:sz w:val="24"/>
          <w:szCs w:val="24"/>
          <w:shd w:val="clear" w:color="auto" w:fill="F8F8F8"/>
          <w:lang w:bidi="ar-SA"/>
        </w:rPr>
        <w:t> takvim günüdür.</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14.</w:t>
      </w:r>
      <w:r w:rsidRPr="00770C67">
        <w:rPr>
          <w:rFonts w:ascii="Helvetica" w:hAnsi="Helvetica" w:cs="Helvetica"/>
          <w:color w:val="585858"/>
          <w:sz w:val="24"/>
          <w:szCs w:val="24"/>
          <w:shd w:val="clear" w:color="auto" w:fill="F8F8F8"/>
          <w:lang w:bidi="ar-SA"/>
        </w:rPr>
        <w:t>Konsorsiyum olarak ihaleye teklif verilemez.</w:t>
      </w:r>
      <w:r w:rsidRPr="00770C67">
        <w:rPr>
          <w:rFonts w:ascii="Helvetica" w:hAnsi="Helvetica" w:cs="Helvetica"/>
          <w:color w:val="585858"/>
          <w:sz w:val="24"/>
          <w:szCs w:val="24"/>
          <w:lang w:bidi="ar-SA"/>
        </w:rPr>
        <w:br/>
      </w:r>
      <w:r w:rsidRPr="00770C67">
        <w:rPr>
          <w:rFonts w:ascii="Helvetica" w:hAnsi="Helvetica" w:cs="Helvetica"/>
          <w:color w:val="585858"/>
          <w:sz w:val="24"/>
          <w:szCs w:val="24"/>
          <w:lang w:bidi="ar-SA"/>
        </w:rPr>
        <w:br/>
      </w:r>
      <w:r w:rsidRPr="00770C67">
        <w:rPr>
          <w:rFonts w:ascii="Helvetica" w:hAnsi="Helvetica" w:cs="Helvetica"/>
          <w:b/>
          <w:bCs/>
          <w:color w:val="585858"/>
          <w:sz w:val="24"/>
          <w:szCs w:val="24"/>
          <w:shd w:val="clear" w:color="auto" w:fill="F8F8F8"/>
          <w:lang w:bidi="ar-SA"/>
        </w:rPr>
        <w:t>15. Diğer hususlar:</w:t>
      </w:r>
    </w:p>
    <w:p w:rsidR="00770C67" w:rsidRPr="00770C67" w:rsidRDefault="00770C67" w:rsidP="00770C67">
      <w:pPr>
        <w:widowControl/>
        <w:shd w:val="clear" w:color="auto" w:fill="F8F8F8"/>
        <w:autoSpaceDE/>
        <w:autoSpaceDN/>
        <w:jc w:val="both"/>
        <w:rPr>
          <w:rFonts w:ascii="Helvetica" w:hAnsi="Helvetica" w:cs="Helvetica"/>
          <w:color w:val="585858"/>
          <w:sz w:val="24"/>
          <w:szCs w:val="24"/>
          <w:lang w:bidi="ar-SA"/>
        </w:rPr>
      </w:pPr>
      <w:r w:rsidRPr="00770C67">
        <w:rPr>
          <w:rFonts w:ascii="Helvetica" w:hAnsi="Helvetica" w:cs="Helvetica"/>
          <w:color w:val="585858"/>
          <w:sz w:val="24"/>
          <w:szCs w:val="24"/>
          <w:lang w:bidi="ar-SA"/>
        </w:rPr>
        <w:t>Teklif fiyatı ihale komisyonu tarafından aşırı düşük olarak tespit edilen isteklilerden Kanunun 38 inci maddesine göre açıklama istenecektir.</w:t>
      </w:r>
    </w:p>
    <w:p w:rsidR="008F62CF" w:rsidRPr="00770C67" w:rsidRDefault="008F62CF" w:rsidP="00770C67">
      <w:pPr>
        <w:rPr>
          <w:sz w:val="24"/>
          <w:szCs w:val="24"/>
        </w:rPr>
      </w:pPr>
    </w:p>
    <w:sectPr w:rsidR="008F62CF" w:rsidRPr="00770C67" w:rsidSect="00513E7A">
      <w:footerReference w:type="default" r:id="rId9"/>
      <w:pgSz w:w="11910" w:h="16840"/>
      <w:pgMar w:top="567" w:right="860" w:bottom="709" w:left="1020" w:header="0" w:footer="62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A8D" w:rsidRDefault="00EF5A8D">
      <w:r>
        <w:separator/>
      </w:r>
    </w:p>
  </w:endnote>
  <w:endnote w:type="continuationSeparator" w:id="0">
    <w:p w:rsidR="00EF5A8D" w:rsidRDefault="00EF5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34" w:rsidRDefault="004C57EA">
    <w:pPr>
      <w:pStyle w:val="GvdeMetni"/>
      <w:spacing w:line="14" w:lineRule="auto"/>
      <w:ind w:left="0"/>
      <w:rPr>
        <w:sz w:val="20"/>
      </w:rPr>
    </w:pPr>
    <w:r>
      <w:rPr>
        <w:noProof/>
        <w:lang w:bidi="ar-SA"/>
      </w:rPr>
      <mc:AlternateContent>
        <mc:Choice Requires="wps">
          <w:drawing>
            <wp:anchor distT="0" distB="0" distL="114300" distR="114300" simplePos="0" relativeHeight="251657728" behindDoc="1" locked="0" layoutInCell="1" allowOverlap="1" wp14:anchorId="3B360F90" wp14:editId="23FFDA2F">
              <wp:simplePos x="0" y="0"/>
              <wp:positionH relativeFrom="page">
                <wp:posOffset>3716655</wp:posOffset>
              </wp:positionH>
              <wp:positionV relativeFrom="page">
                <wp:posOffset>10153650</wp:posOffset>
              </wp:positionV>
              <wp:extent cx="127000" cy="194310"/>
              <wp:effectExtent l="1905"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434" w:rsidRDefault="007C4C0B">
                          <w:pPr>
                            <w:pStyle w:val="GvdeMetni"/>
                            <w:spacing w:before="10"/>
                            <w:ind w:left="40"/>
                          </w:pPr>
                          <w:r>
                            <w:fldChar w:fldCharType="begin"/>
                          </w:r>
                          <w:r>
                            <w:instrText xml:space="preserve"> PAGE </w:instrText>
                          </w:r>
                          <w:r>
                            <w:fldChar w:fldCharType="separate"/>
                          </w:r>
                          <w:r w:rsidR="00957C10">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65pt;margin-top:799.5pt;width:10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" filled="f" stroked="f">
              <v:textbox inset="0,0,0,0">
                <w:txbxContent>
                  <w:p w:rsidR="00E91434" w:rsidRDefault="007C4C0B">
                    <w:pPr>
                      <w:pStyle w:val="GvdeMetni"/>
                      <w:spacing w:before="10"/>
                      <w:ind w:left="40"/>
                    </w:pPr>
                    <w:r>
                      <w:fldChar w:fldCharType="begin"/>
                    </w:r>
                    <w:r>
                      <w:instrText xml:space="preserve"> PAGE </w:instrText>
                    </w:r>
                    <w:r>
                      <w:fldChar w:fldCharType="separate"/>
                    </w:r>
                    <w:r w:rsidR="00957C10">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A8D" w:rsidRDefault="00EF5A8D">
      <w:r>
        <w:separator/>
      </w:r>
    </w:p>
  </w:footnote>
  <w:footnote w:type="continuationSeparator" w:id="0">
    <w:p w:rsidR="00EF5A8D" w:rsidRDefault="00EF5A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464F4"/>
    <w:multiLevelType w:val="multilevel"/>
    <w:tmpl w:val="871262CE"/>
    <w:lvl w:ilvl="0">
      <w:start w:val="2"/>
      <w:numFmt w:val="decimal"/>
      <w:lvlText w:val="%1"/>
      <w:lvlJc w:val="left"/>
      <w:pPr>
        <w:ind w:left="473" w:hanging="360"/>
      </w:pPr>
      <w:rPr>
        <w:rFonts w:hint="default"/>
        <w:lang w:val="tr-TR" w:eastAsia="tr-TR" w:bidi="tr-TR"/>
      </w:rPr>
    </w:lvl>
    <w:lvl w:ilvl="1">
      <w:start w:val="5"/>
      <w:numFmt w:val="decimal"/>
      <w:lvlText w:val="%1.%2"/>
      <w:lvlJc w:val="left"/>
      <w:pPr>
        <w:ind w:left="360" w:hanging="360"/>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113" w:hanging="600"/>
      </w:pPr>
      <w:rPr>
        <w:rFonts w:ascii="Times New Roman" w:eastAsia="Times New Roman" w:hAnsi="Times New Roman" w:cs="Times New Roman" w:hint="default"/>
        <w:spacing w:val="-5"/>
        <w:w w:val="100"/>
        <w:sz w:val="24"/>
        <w:szCs w:val="24"/>
        <w:lang w:val="tr-TR" w:eastAsia="tr-TR" w:bidi="tr-TR"/>
      </w:rPr>
    </w:lvl>
    <w:lvl w:ilvl="3">
      <w:numFmt w:val="bullet"/>
      <w:lvlText w:val="•"/>
      <w:lvlJc w:val="left"/>
      <w:pPr>
        <w:ind w:left="2601" w:hanging="600"/>
      </w:pPr>
      <w:rPr>
        <w:rFonts w:hint="default"/>
        <w:lang w:val="tr-TR" w:eastAsia="tr-TR" w:bidi="tr-TR"/>
      </w:rPr>
    </w:lvl>
    <w:lvl w:ilvl="4">
      <w:numFmt w:val="bullet"/>
      <w:lvlText w:val="•"/>
      <w:lvlJc w:val="left"/>
      <w:pPr>
        <w:ind w:left="3662" w:hanging="600"/>
      </w:pPr>
      <w:rPr>
        <w:rFonts w:hint="default"/>
        <w:lang w:val="tr-TR" w:eastAsia="tr-TR" w:bidi="tr-TR"/>
      </w:rPr>
    </w:lvl>
    <w:lvl w:ilvl="5">
      <w:numFmt w:val="bullet"/>
      <w:lvlText w:val="•"/>
      <w:lvlJc w:val="left"/>
      <w:pPr>
        <w:ind w:left="4722" w:hanging="600"/>
      </w:pPr>
      <w:rPr>
        <w:rFonts w:hint="default"/>
        <w:lang w:val="tr-TR" w:eastAsia="tr-TR" w:bidi="tr-TR"/>
      </w:rPr>
    </w:lvl>
    <w:lvl w:ilvl="6">
      <w:numFmt w:val="bullet"/>
      <w:lvlText w:val="•"/>
      <w:lvlJc w:val="left"/>
      <w:pPr>
        <w:ind w:left="5783" w:hanging="600"/>
      </w:pPr>
      <w:rPr>
        <w:rFonts w:hint="default"/>
        <w:lang w:val="tr-TR" w:eastAsia="tr-TR" w:bidi="tr-TR"/>
      </w:rPr>
    </w:lvl>
    <w:lvl w:ilvl="7">
      <w:numFmt w:val="bullet"/>
      <w:lvlText w:val="•"/>
      <w:lvlJc w:val="left"/>
      <w:pPr>
        <w:ind w:left="6844" w:hanging="600"/>
      </w:pPr>
      <w:rPr>
        <w:rFonts w:hint="default"/>
        <w:lang w:val="tr-TR" w:eastAsia="tr-TR" w:bidi="tr-TR"/>
      </w:rPr>
    </w:lvl>
    <w:lvl w:ilvl="8">
      <w:numFmt w:val="bullet"/>
      <w:lvlText w:val="•"/>
      <w:lvlJc w:val="left"/>
      <w:pPr>
        <w:ind w:left="7904" w:hanging="600"/>
      </w:pPr>
      <w:rPr>
        <w:rFonts w:hint="default"/>
        <w:lang w:val="tr-TR" w:eastAsia="tr-TR" w:bidi="tr-TR"/>
      </w:rPr>
    </w:lvl>
  </w:abstractNum>
  <w:abstractNum w:abstractNumId="1">
    <w:nsid w:val="0E7268D6"/>
    <w:multiLevelType w:val="hybridMultilevel"/>
    <w:tmpl w:val="90BE43DC"/>
    <w:lvl w:ilvl="0" w:tplc="6220D308">
      <w:start w:val="1"/>
      <w:numFmt w:val="bullet"/>
      <w:lvlText w:val="-"/>
      <w:lvlJc w:val="left"/>
      <w:pPr>
        <w:ind w:left="473" w:hanging="360"/>
      </w:pPr>
      <w:rPr>
        <w:rFonts w:ascii="Times New Roman" w:eastAsia="Times New Roman" w:hAnsi="Times New Roman" w:cs="Times New Roman" w:hint="default"/>
      </w:rPr>
    </w:lvl>
    <w:lvl w:ilvl="1" w:tplc="041F0003" w:tentative="1">
      <w:start w:val="1"/>
      <w:numFmt w:val="bullet"/>
      <w:lvlText w:val="o"/>
      <w:lvlJc w:val="left"/>
      <w:pPr>
        <w:ind w:left="1193" w:hanging="360"/>
      </w:pPr>
      <w:rPr>
        <w:rFonts w:ascii="Courier New" w:hAnsi="Courier New" w:cs="Courier New" w:hint="default"/>
      </w:rPr>
    </w:lvl>
    <w:lvl w:ilvl="2" w:tplc="041F0005" w:tentative="1">
      <w:start w:val="1"/>
      <w:numFmt w:val="bullet"/>
      <w:lvlText w:val=""/>
      <w:lvlJc w:val="left"/>
      <w:pPr>
        <w:ind w:left="1913" w:hanging="360"/>
      </w:pPr>
      <w:rPr>
        <w:rFonts w:ascii="Wingdings" w:hAnsi="Wingdings" w:hint="default"/>
      </w:rPr>
    </w:lvl>
    <w:lvl w:ilvl="3" w:tplc="041F0001" w:tentative="1">
      <w:start w:val="1"/>
      <w:numFmt w:val="bullet"/>
      <w:lvlText w:val=""/>
      <w:lvlJc w:val="left"/>
      <w:pPr>
        <w:ind w:left="2633" w:hanging="360"/>
      </w:pPr>
      <w:rPr>
        <w:rFonts w:ascii="Symbol" w:hAnsi="Symbol" w:hint="default"/>
      </w:rPr>
    </w:lvl>
    <w:lvl w:ilvl="4" w:tplc="041F0003" w:tentative="1">
      <w:start w:val="1"/>
      <w:numFmt w:val="bullet"/>
      <w:lvlText w:val="o"/>
      <w:lvlJc w:val="left"/>
      <w:pPr>
        <w:ind w:left="3353" w:hanging="360"/>
      </w:pPr>
      <w:rPr>
        <w:rFonts w:ascii="Courier New" w:hAnsi="Courier New" w:cs="Courier New" w:hint="default"/>
      </w:rPr>
    </w:lvl>
    <w:lvl w:ilvl="5" w:tplc="041F0005" w:tentative="1">
      <w:start w:val="1"/>
      <w:numFmt w:val="bullet"/>
      <w:lvlText w:val=""/>
      <w:lvlJc w:val="left"/>
      <w:pPr>
        <w:ind w:left="4073" w:hanging="360"/>
      </w:pPr>
      <w:rPr>
        <w:rFonts w:ascii="Wingdings" w:hAnsi="Wingdings" w:hint="default"/>
      </w:rPr>
    </w:lvl>
    <w:lvl w:ilvl="6" w:tplc="041F0001" w:tentative="1">
      <w:start w:val="1"/>
      <w:numFmt w:val="bullet"/>
      <w:lvlText w:val=""/>
      <w:lvlJc w:val="left"/>
      <w:pPr>
        <w:ind w:left="4793" w:hanging="360"/>
      </w:pPr>
      <w:rPr>
        <w:rFonts w:ascii="Symbol" w:hAnsi="Symbol" w:hint="default"/>
      </w:rPr>
    </w:lvl>
    <w:lvl w:ilvl="7" w:tplc="041F0003" w:tentative="1">
      <w:start w:val="1"/>
      <w:numFmt w:val="bullet"/>
      <w:lvlText w:val="o"/>
      <w:lvlJc w:val="left"/>
      <w:pPr>
        <w:ind w:left="5513" w:hanging="360"/>
      </w:pPr>
      <w:rPr>
        <w:rFonts w:ascii="Courier New" w:hAnsi="Courier New" w:cs="Courier New" w:hint="default"/>
      </w:rPr>
    </w:lvl>
    <w:lvl w:ilvl="8" w:tplc="041F0005" w:tentative="1">
      <w:start w:val="1"/>
      <w:numFmt w:val="bullet"/>
      <w:lvlText w:val=""/>
      <w:lvlJc w:val="left"/>
      <w:pPr>
        <w:ind w:left="6233" w:hanging="360"/>
      </w:pPr>
      <w:rPr>
        <w:rFonts w:ascii="Wingdings" w:hAnsi="Wingdings" w:hint="default"/>
      </w:rPr>
    </w:lvl>
  </w:abstractNum>
  <w:abstractNum w:abstractNumId="2">
    <w:nsid w:val="1043023D"/>
    <w:multiLevelType w:val="hybridMultilevel"/>
    <w:tmpl w:val="E6A4BFAC"/>
    <w:lvl w:ilvl="0" w:tplc="45A05CAE">
      <w:start w:val="3"/>
      <w:numFmt w:val="decimal"/>
      <w:lvlText w:val="%1-"/>
      <w:lvlJc w:val="left"/>
      <w:pPr>
        <w:ind w:left="472" w:hanging="360"/>
      </w:pPr>
      <w:rPr>
        <w:rFonts w:hint="default"/>
      </w:rPr>
    </w:lvl>
    <w:lvl w:ilvl="1" w:tplc="041F0019">
      <w:start w:val="1"/>
      <w:numFmt w:val="lowerLetter"/>
      <w:lvlText w:val="%2."/>
      <w:lvlJc w:val="left"/>
      <w:pPr>
        <w:ind w:left="1192" w:hanging="360"/>
      </w:pPr>
    </w:lvl>
    <w:lvl w:ilvl="2" w:tplc="041F001B" w:tentative="1">
      <w:start w:val="1"/>
      <w:numFmt w:val="lowerRoman"/>
      <w:lvlText w:val="%3."/>
      <w:lvlJc w:val="right"/>
      <w:pPr>
        <w:ind w:left="1912" w:hanging="180"/>
      </w:pPr>
    </w:lvl>
    <w:lvl w:ilvl="3" w:tplc="041F000F" w:tentative="1">
      <w:start w:val="1"/>
      <w:numFmt w:val="decimal"/>
      <w:lvlText w:val="%4."/>
      <w:lvlJc w:val="left"/>
      <w:pPr>
        <w:ind w:left="2632" w:hanging="360"/>
      </w:pPr>
    </w:lvl>
    <w:lvl w:ilvl="4" w:tplc="041F0019" w:tentative="1">
      <w:start w:val="1"/>
      <w:numFmt w:val="lowerLetter"/>
      <w:lvlText w:val="%5."/>
      <w:lvlJc w:val="left"/>
      <w:pPr>
        <w:ind w:left="3352" w:hanging="360"/>
      </w:pPr>
    </w:lvl>
    <w:lvl w:ilvl="5" w:tplc="041F001B" w:tentative="1">
      <w:start w:val="1"/>
      <w:numFmt w:val="lowerRoman"/>
      <w:lvlText w:val="%6."/>
      <w:lvlJc w:val="right"/>
      <w:pPr>
        <w:ind w:left="4072" w:hanging="180"/>
      </w:pPr>
    </w:lvl>
    <w:lvl w:ilvl="6" w:tplc="041F000F" w:tentative="1">
      <w:start w:val="1"/>
      <w:numFmt w:val="decimal"/>
      <w:lvlText w:val="%7."/>
      <w:lvlJc w:val="left"/>
      <w:pPr>
        <w:ind w:left="4792" w:hanging="360"/>
      </w:pPr>
    </w:lvl>
    <w:lvl w:ilvl="7" w:tplc="041F0019" w:tentative="1">
      <w:start w:val="1"/>
      <w:numFmt w:val="lowerLetter"/>
      <w:lvlText w:val="%8."/>
      <w:lvlJc w:val="left"/>
      <w:pPr>
        <w:ind w:left="5512" w:hanging="360"/>
      </w:pPr>
    </w:lvl>
    <w:lvl w:ilvl="8" w:tplc="041F001B" w:tentative="1">
      <w:start w:val="1"/>
      <w:numFmt w:val="lowerRoman"/>
      <w:lvlText w:val="%9."/>
      <w:lvlJc w:val="right"/>
      <w:pPr>
        <w:ind w:left="6232" w:hanging="180"/>
      </w:pPr>
    </w:lvl>
  </w:abstractNum>
  <w:abstractNum w:abstractNumId="3">
    <w:nsid w:val="186C1A9C"/>
    <w:multiLevelType w:val="multilevel"/>
    <w:tmpl w:val="FBC2F032"/>
    <w:lvl w:ilvl="0">
      <w:start w:val="5"/>
      <w:numFmt w:val="decimal"/>
      <w:lvlText w:val="%1"/>
      <w:lvlJc w:val="left"/>
      <w:pPr>
        <w:ind w:left="113" w:hanging="447"/>
      </w:pPr>
      <w:rPr>
        <w:rFonts w:hint="default"/>
        <w:lang w:val="tr-TR" w:eastAsia="tr-TR" w:bidi="tr-TR"/>
      </w:rPr>
    </w:lvl>
    <w:lvl w:ilvl="1">
      <w:start w:val="9"/>
      <w:numFmt w:val="decimal"/>
      <w:lvlText w:val="%1.%2."/>
      <w:lvlJc w:val="left"/>
      <w:pPr>
        <w:ind w:left="113" w:hanging="447"/>
      </w:pPr>
      <w:rPr>
        <w:rFonts w:ascii="Times New Roman" w:eastAsia="Times New Roman" w:hAnsi="Times New Roman" w:cs="Times New Roman" w:hint="default"/>
        <w:w w:val="100"/>
        <w:sz w:val="24"/>
        <w:szCs w:val="24"/>
        <w:lang w:val="tr-TR" w:eastAsia="tr-TR" w:bidi="tr-TR"/>
      </w:rPr>
    </w:lvl>
    <w:lvl w:ilvl="2">
      <w:numFmt w:val="bullet"/>
      <w:lvlText w:val="•"/>
      <w:lvlJc w:val="left"/>
      <w:pPr>
        <w:ind w:left="2101" w:hanging="447"/>
      </w:pPr>
      <w:rPr>
        <w:rFonts w:hint="default"/>
        <w:lang w:val="tr-TR" w:eastAsia="tr-TR" w:bidi="tr-TR"/>
      </w:rPr>
    </w:lvl>
    <w:lvl w:ilvl="3">
      <w:numFmt w:val="bullet"/>
      <w:lvlText w:val="•"/>
      <w:lvlJc w:val="left"/>
      <w:pPr>
        <w:ind w:left="3091" w:hanging="447"/>
      </w:pPr>
      <w:rPr>
        <w:rFonts w:hint="default"/>
        <w:lang w:val="tr-TR" w:eastAsia="tr-TR" w:bidi="tr-TR"/>
      </w:rPr>
    </w:lvl>
    <w:lvl w:ilvl="4">
      <w:numFmt w:val="bullet"/>
      <w:lvlText w:val="•"/>
      <w:lvlJc w:val="left"/>
      <w:pPr>
        <w:ind w:left="4082" w:hanging="447"/>
      </w:pPr>
      <w:rPr>
        <w:rFonts w:hint="default"/>
        <w:lang w:val="tr-TR" w:eastAsia="tr-TR" w:bidi="tr-TR"/>
      </w:rPr>
    </w:lvl>
    <w:lvl w:ilvl="5">
      <w:numFmt w:val="bullet"/>
      <w:lvlText w:val="•"/>
      <w:lvlJc w:val="left"/>
      <w:pPr>
        <w:ind w:left="5073" w:hanging="447"/>
      </w:pPr>
      <w:rPr>
        <w:rFonts w:hint="default"/>
        <w:lang w:val="tr-TR" w:eastAsia="tr-TR" w:bidi="tr-TR"/>
      </w:rPr>
    </w:lvl>
    <w:lvl w:ilvl="6">
      <w:numFmt w:val="bullet"/>
      <w:lvlText w:val="•"/>
      <w:lvlJc w:val="left"/>
      <w:pPr>
        <w:ind w:left="6063" w:hanging="447"/>
      </w:pPr>
      <w:rPr>
        <w:rFonts w:hint="default"/>
        <w:lang w:val="tr-TR" w:eastAsia="tr-TR" w:bidi="tr-TR"/>
      </w:rPr>
    </w:lvl>
    <w:lvl w:ilvl="7">
      <w:numFmt w:val="bullet"/>
      <w:lvlText w:val="•"/>
      <w:lvlJc w:val="left"/>
      <w:pPr>
        <w:ind w:left="7054" w:hanging="447"/>
      </w:pPr>
      <w:rPr>
        <w:rFonts w:hint="default"/>
        <w:lang w:val="tr-TR" w:eastAsia="tr-TR" w:bidi="tr-TR"/>
      </w:rPr>
    </w:lvl>
    <w:lvl w:ilvl="8">
      <w:numFmt w:val="bullet"/>
      <w:lvlText w:val="•"/>
      <w:lvlJc w:val="left"/>
      <w:pPr>
        <w:ind w:left="8045" w:hanging="447"/>
      </w:pPr>
      <w:rPr>
        <w:rFonts w:hint="default"/>
        <w:lang w:val="tr-TR" w:eastAsia="tr-TR" w:bidi="tr-TR"/>
      </w:rPr>
    </w:lvl>
  </w:abstractNum>
  <w:abstractNum w:abstractNumId="4">
    <w:nsid w:val="1A846335"/>
    <w:multiLevelType w:val="multilevel"/>
    <w:tmpl w:val="3F5E593C"/>
    <w:lvl w:ilvl="0">
      <w:start w:val="5"/>
      <w:numFmt w:val="decimal"/>
      <w:lvlText w:val="%1"/>
      <w:lvlJc w:val="left"/>
      <w:pPr>
        <w:ind w:left="113" w:hanging="643"/>
      </w:pPr>
      <w:rPr>
        <w:rFonts w:hint="default"/>
        <w:lang w:val="tr-TR" w:eastAsia="tr-TR" w:bidi="tr-TR"/>
      </w:rPr>
    </w:lvl>
    <w:lvl w:ilvl="1">
      <w:start w:val="8"/>
      <w:numFmt w:val="decimal"/>
      <w:lvlText w:val="%1.%2"/>
      <w:lvlJc w:val="left"/>
      <w:pPr>
        <w:ind w:left="113" w:hanging="643"/>
      </w:pPr>
      <w:rPr>
        <w:rFonts w:hint="default"/>
        <w:lang w:val="tr-TR" w:eastAsia="tr-TR" w:bidi="tr-TR"/>
      </w:rPr>
    </w:lvl>
    <w:lvl w:ilvl="2">
      <w:start w:val="1"/>
      <w:numFmt w:val="decimal"/>
      <w:lvlText w:val="%1.%2.%3."/>
      <w:lvlJc w:val="left"/>
      <w:pPr>
        <w:ind w:left="113" w:hanging="643"/>
      </w:pPr>
      <w:rPr>
        <w:rFonts w:ascii="Times New Roman" w:eastAsia="Times New Roman" w:hAnsi="Times New Roman" w:cs="Times New Roman" w:hint="default"/>
        <w:spacing w:val="-20"/>
        <w:w w:val="100"/>
        <w:sz w:val="24"/>
        <w:szCs w:val="24"/>
        <w:lang w:val="tr-TR" w:eastAsia="tr-TR" w:bidi="tr-TR"/>
      </w:rPr>
    </w:lvl>
    <w:lvl w:ilvl="3">
      <w:numFmt w:val="bullet"/>
      <w:lvlText w:val="•"/>
      <w:lvlJc w:val="left"/>
      <w:pPr>
        <w:ind w:left="3091" w:hanging="643"/>
      </w:pPr>
      <w:rPr>
        <w:rFonts w:hint="default"/>
        <w:lang w:val="tr-TR" w:eastAsia="tr-TR" w:bidi="tr-TR"/>
      </w:rPr>
    </w:lvl>
    <w:lvl w:ilvl="4">
      <w:numFmt w:val="bullet"/>
      <w:lvlText w:val="•"/>
      <w:lvlJc w:val="left"/>
      <w:pPr>
        <w:ind w:left="4082" w:hanging="643"/>
      </w:pPr>
      <w:rPr>
        <w:rFonts w:hint="default"/>
        <w:lang w:val="tr-TR" w:eastAsia="tr-TR" w:bidi="tr-TR"/>
      </w:rPr>
    </w:lvl>
    <w:lvl w:ilvl="5">
      <w:numFmt w:val="bullet"/>
      <w:lvlText w:val="•"/>
      <w:lvlJc w:val="left"/>
      <w:pPr>
        <w:ind w:left="5073" w:hanging="643"/>
      </w:pPr>
      <w:rPr>
        <w:rFonts w:hint="default"/>
        <w:lang w:val="tr-TR" w:eastAsia="tr-TR" w:bidi="tr-TR"/>
      </w:rPr>
    </w:lvl>
    <w:lvl w:ilvl="6">
      <w:numFmt w:val="bullet"/>
      <w:lvlText w:val="•"/>
      <w:lvlJc w:val="left"/>
      <w:pPr>
        <w:ind w:left="6063" w:hanging="643"/>
      </w:pPr>
      <w:rPr>
        <w:rFonts w:hint="default"/>
        <w:lang w:val="tr-TR" w:eastAsia="tr-TR" w:bidi="tr-TR"/>
      </w:rPr>
    </w:lvl>
    <w:lvl w:ilvl="7">
      <w:numFmt w:val="bullet"/>
      <w:lvlText w:val="•"/>
      <w:lvlJc w:val="left"/>
      <w:pPr>
        <w:ind w:left="7054" w:hanging="643"/>
      </w:pPr>
      <w:rPr>
        <w:rFonts w:hint="default"/>
        <w:lang w:val="tr-TR" w:eastAsia="tr-TR" w:bidi="tr-TR"/>
      </w:rPr>
    </w:lvl>
    <w:lvl w:ilvl="8">
      <w:numFmt w:val="bullet"/>
      <w:lvlText w:val="•"/>
      <w:lvlJc w:val="left"/>
      <w:pPr>
        <w:ind w:left="8045" w:hanging="643"/>
      </w:pPr>
      <w:rPr>
        <w:rFonts w:hint="default"/>
        <w:lang w:val="tr-TR" w:eastAsia="tr-TR" w:bidi="tr-TR"/>
      </w:rPr>
    </w:lvl>
  </w:abstractNum>
  <w:abstractNum w:abstractNumId="5">
    <w:nsid w:val="1D69078B"/>
    <w:multiLevelType w:val="multilevel"/>
    <w:tmpl w:val="EF7ADBFE"/>
    <w:lvl w:ilvl="0">
      <w:start w:val="3"/>
      <w:numFmt w:val="decimal"/>
      <w:lvlText w:val="%1"/>
      <w:lvlJc w:val="left"/>
      <w:pPr>
        <w:ind w:left="533" w:hanging="420"/>
      </w:pPr>
      <w:rPr>
        <w:rFonts w:hint="default"/>
        <w:lang w:val="tr-TR" w:eastAsia="tr-TR" w:bidi="tr-TR"/>
      </w:rPr>
    </w:lvl>
    <w:lvl w:ilvl="1">
      <w:start w:val="1"/>
      <w:numFmt w:val="decimal"/>
      <w:lvlText w:val="%1.%2."/>
      <w:lvlJc w:val="left"/>
      <w:pPr>
        <w:ind w:left="533" w:hanging="420"/>
      </w:pPr>
      <w:rPr>
        <w:rFonts w:ascii="Times New Roman" w:eastAsia="Times New Roman" w:hAnsi="Times New Roman" w:cs="Times New Roman" w:hint="default"/>
        <w:b/>
        <w:bCs/>
        <w:spacing w:val="-2"/>
        <w:w w:val="100"/>
        <w:sz w:val="24"/>
        <w:szCs w:val="24"/>
        <w:lang w:val="tr-TR" w:eastAsia="tr-TR" w:bidi="tr-TR"/>
      </w:rPr>
    </w:lvl>
    <w:lvl w:ilvl="2">
      <w:start w:val="1"/>
      <w:numFmt w:val="decimal"/>
      <w:lvlText w:val="%1.%2.%3."/>
      <w:lvlJc w:val="left"/>
      <w:pPr>
        <w:ind w:left="113" w:hanging="692"/>
      </w:pPr>
      <w:rPr>
        <w:rFonts w:ascii="Times New Roman" w:eastAsia="Times New Roman" w:hAnsi="Times New Roman" w:cs="Times New Roman" w:hint="default"/>
        <w:spacing w:val="-30"/>
        <w:w w:val="100"/>
        <w:sz w:val="24"/>
        <w:szCs w:val="24"/>
        <w:lang w:val="tr-TR" w:eastAsia="tr-TR" w:bidi="tr-TR"/>
      </w:rPr>
    </w:lvl>
    <w:lvl w:ilvl="3">
      <w:numFmt w:val="bullet"/>
      <w:lvlText w:val="•"/>
      <w:lvlJc w:val="left"/>
      <w:pPr>
        <w:ind w:left="2648" w:hanging="692"/>
      </w:pPr>
      <w:rPr>
        <w:rFonts w:hint="default"/>
        <w:lang w:val="tr-TR" w:eastAsia="tr-TR" w:bidi="tr-TR"/>
      </w:rPr>
    </w:lvl>
    <w:lvl w:ilvl="4">
      <w:numFmt w:val="bullet"/>
      <w:lvlText w:val="•"/>
      <w:lvlJc w:val="left"/>
      <w:pPr>
        <w:ind w:left="3702" w:hanging="692"/>
      </w:pPr>
      <w:rPr>
        <w:rFonts w:hint="default"/>
        <w:lang w:val="tr-TR" w:eastAsia="tr-TR" w:bidi="tr-TR"/>
      </w:rPr>
    </w:lvl>
    <w:lvl w:ilvl="5">
      <w:numFmt w:val="bullet"/>
      <w:lvlText w:val="•"/>
      <w:lvlJc w:val="left"/>
      <w:pPr>
        <w:ind w:left="4756" w:hanging="692"/>
      </w:pPr>
      <w:rPr>
        <w:rFonts w:hint="default"/>
        <w:lang w:val="tr-TR" w:eastAsia="tr-TR" w:bidi="tr-TR"/>
      </w:rPr>
    </w:lvl>
    <w:lvl w:ilvl="6">
      <w:numFmt w:val="bullet"/>
      <w:lvlText w:val="•"/>
      <w:lvlJc w:val="left"/>
      <w:pPr>
        <w:ind w:left="5810" w:hanging="692"/>
      </w:pPr>
      <w:rPr>
        <w:rFonts w:hint="default"/>
        <w:lang w:val="tr-TR" w:eastAsia="tr-TR" w:bidi="tr-TR"/>
      </w:rPr>
    </w:lvl>
    <w:lvl w:ilvl="7">
      <w:numFmt w:val="bullet"/>
      <w:lvlText w:val="•"/>
      <w:lvlJc w:val="left"/>
      <w:pPr>
        <w:ind w:left="6864" w:hanging="692"/>
      </w:pPr>
      <w:rPr>
        <w:rFonts w:hint="default"/>
        <w:lang w:val="tr-TR" w:eastAsia="tr-TR" w:bidi="tr-TR"/>
      </w:rPr>
    </w:lvl>
    <w:lvl w:ilvl="8">
      <w:numFmt w:val="bullet"/>
      <w:lvlText w:val="•"/>
      <w:lvlJc w:val="left"/>
      <w:pPr>
        <w:ind w:left="7918" w:hanging="692"/>
      </w:pPr>
      <w:rPr>
        <w:rFonts w:hint="default"/>
        <w:lang w:val="tr-TR" w:eastAsia="tr-TR" w:bidi="tr-TR"/>
      </w:rPr>
    </w:lvl>
  </w:abstractNum>
  <w:abstractNum w:abstractNumId="6">
    <w:nsid w:val="319D19E0"/>
    <w:multiLevelType w:val="multilevel"/>
    <w:tmpl w:val="9FE47316"/>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31E136C6"/>
    <w:multiLevelType w:val="multilevel"/>
    <w:tmpl w:val="5F9EC842"/>
    <w:lvl w:ilvl="0">
      <w:start w:val="3"/>
      <w:numFmt w:val="decimal"/>
      <w:lvlText w:val="%1"/>
      <w:lvlJc w:val="left"/>
      <w:pPr>
        <w:ind w:left="113" w:hanging="540"/>
      </w:pPr>
      <w:rPr>
        <w:rFonts w:hint="default"/>
        <w:lang w:val="tr-TR" w:eastAsia="tr-TR" w:bidi="tr-TR"/>
      </w:rPr>
    </w:lvl>
    <w:lvl w:ilvl="1">
      <w:start w:val="1"/>
      <w:numFmt w:val="decimal"/>
      <w:lvlText w:val="%1.%2"/>
      <w:lvlJc w:val="left"/>
      <w:pPr>
        <w:ind w:left="113" w:hanging="540"/>
      </w:pPr>
      <w:rPr>
        <w:rFonts w:hint="default"/>
        <w:lang w:val="tr-TR" w:eastAsia="tr-TR" w:bidi="tr-TR"/>
      </w:rPr>
    </w:lvl>
    <w:lvl w:ilvl="2">
      <w:start w:val="2"/>
      <w:numFmt w:val="decimal"/>
      <w:lvlText w:val="%1.%2.%3"/>
      <w:lvlJc w:val="left"/>
      <w:pPr>
        <w:ind w:left="113" w:hanging="540"/>
      </w:pPr>
      <w:rPr>
        <w:rFonts w:ascii="Times New Roman" w:eastAsia="Times New Roman" w:hAnsi="Times New Roman" w:cs="Times New Roman" w:hint="default"/>
        <w:b/>
        <w:bCs/>
        <w:spacing w:val="-5"/>
        <w:w w:val="99"/>
        <w:sz w:val="24"/>
        <w:szCs w:val="24"/>
        <w:lang w:val="tr-TR" w:eastAsia="tr-TR" w:bidi="tr-TR"/>
      </w:rPr>
    </w:lvl>
    <w:lvl w:ilvl="3">
      <w:start w:val="1"/>
      <w:numFmt w:val="decimal"/>
      <w:lvlText w:val="%1.%2.%3.%4."/>
      <w:lvlJc w:val="left"/>
      <w:pPr>
        <w:ind w:left="113" w:hanging="850"/>
      </w:pPr>
      <w:rPr>
        <w:rFonts w:ascii="Times New Roman" w:eastAsia="Times New Roman" w:hAnsi="Times New Roman" w:cs="Times New Roman" w:hint="default"/>
        <w:spacing w:val="-8"/>
        <w:w w:val="100"/>
        <w:sz w:val="24"/>
        <w:szCs w:val="24"/>
        <w:lang w:val="tr-TR" w:eastAsia="tr-TR" w:bidi="tr-TR"/>
      </w:rPr>
    </w:lvl>
    <w:lvl w:ilvl="4">
      <w:numFmt w:val="bullet"/>
      <w:lvlText w:val="•"/>
      <w:lvlJc w:val="left"/>
      <w:pPr>
        <w:ind w:left="4082" w:hanging="850"/>
      </w:pPr>
      <w:rPr>
        <w:rFonts w:hint="default"/>
        <w:lang w:val="tr-TR" w:eastAsia="tr-TR" w:bidi="tr-TR"/>
      </w:rPr>
    </w:lvl>
    <w:lvl w:ilvl="5">
      <w:numFmt w:val="bullet"/>
      <w:lvlText w:val="•"/>
      <w:lvlJc w:val="left"/>
      <w:pPr>
        <w:ind w:left="5073" w:hanging="850"/>
      </w:pPr>
      <w:rPr>
        <w:rFonts w:hint="default"/>
        <w:lang w:val="tr-TR" w:eastAsia="tr-TR" w:bidi="tr-TR"/>
      </w:rPr>
    </w:lvl>
    <w:lvl w:ilvl="6">
      <w:numFmt w:val="bullet"/>
      <w:lvlText w:val="•"/>
      <w:lvlJc w:val="left"/>
      <w:pPr>
        <w:ind w:left="6063" w:hanging="850"/>
      </w:pPr>
      <w:rPr>
        <w:rFonts w:hint="default"/>
        <w:lang w:val="tr-TR" w:eastAsia="tr-TR" w:bidi="tr-TR"/>
      </w:rPr>
    </w:lvl>
    <w:lvl w:ilvl="7">
      <w:numFmt w:val="bullet"/>
      <w:lvlText w:val="•"/>
      <w:lvlJc w:val="left"/>
      <w:pPr>
        <w:ind w:left="7054" w:hanging="850"/>
      </w:pPr>
      <w:rPr>
        <w:rFonts w:hint="default"/>
        <w:lang w:val="tr-TR" w:eastAsia="tr-TR" w:bidi="tr-TR"/>
      </w:rPr>
    </w:lvl>
    <w:lvl w:ilvl="8">
      <w:numFmt w:val="bullet"/>
      <w:lvlText w:val="•"/>
      <w:lvlJc w:val="left"/>
      <w:pPr>
        <w:ind w:left="8045" w:hanging="850"/>
      </w:pPr>
      <w:rPr>
        <w:rFonts w:hint="default"/>
        <w:lang w:val="tr-TR" w:eastAsia="tr-TR" w:bidi="tr-TR"/>
      </w:rPr>
    </w:lvl>
  </w:abstractNum>
  <w:abstractNum w:abstractNumId="8">
    <w:nsid w:val="329F3D70"/>
    <w:multiLevelType w:val="multilevel"/>
    <w:tmpl w:val="1C5C7498"/>
    <w:lvl w:ilvl="0">
      <w:start w:val="7"/>
      <w:numFmt w:val="decimal"/>
      <w:lvlText w:val="%1"/>
      <w:lvlJc w:val="left"/>
      <w:pPr>
        <w:ind w:left="113" w:hanging="427"/>
      </w:pPr>
      <w:rPr>
        <w:rFonts w:hint="default"/>
        <w:lang w:val="tr-TR" w:eastAsia="tr-TR" w:bidi="tr-TR"/>
      </w:rPr>
    </w:lvl>
    <w:lvl w:ilvl="1">
      <w:start w:val="1"/>
      <w:numFmt w:val="decimal"/>
      <w:lvlText w:val="%1.%2."/>
      <w:lvlJc w:val="left"/>
      <w:pPr>
        <w:ind w:left="113" w:hanging="427"/>
      </w:pPr>
      <w:rPr>
        <w:rFonts w:ascii="Times New Roman" w:eastAsia="Times New Roman" w:hAnsi="Times New Roman" w:cs="Times New Roman" w:hint="default"/>
        <w:w w:val="100"/>
        <w:sz w:val="24"/>
        <w:szCs w:val="24"/>
        <w:lang w:val="tr-TR" w:eastAsia="tr-TR" w:bidi="tr-TR"/>
      </w:rPr>
    </w:lvl>
    <w:lvl w:ilvl="2">
      <w:numFmt w:val="bullet"/>
      <w:lvlText w:val="•"/>
      <w:lvlJc w:val="left"/>
      <w:pPr>
        <w:ind w:left="2101" w:hanging="427"/>
      </w:pPr>
      <w:rPr>
        <w:rFonts w:hint="default"/>
        <w:lang w:val="tr-TR" w:eastAsia="tr-TR" w:bidi="tr-TR"/>
      </w:rPr>
    </w:lvl>
    <w:lvl w:ilvl="3">
      <w:numFmt w:val="bullet"/>
      <w:lvlText w:val="•"/>
      <w:lvlJc w:val="left"/>
      <w:pPr>
        <w:ind w:left="3091" w:hanging="427"/>
      </w:pPr>
      <w:rPr>
        <w:rFonts w:hint="default"/>
        <w:lang w:val="tr-TR" w:eastAsia="tr-TR" w:bidi="tr-TR"/>
      </w:rPr>
    </w:lvl>
    <w:lvl w:ilvl="4">
      <w:numFmt w:val="bullet"/>
      <w:lvlText w:val="•"/>
      <w:lvlJc w:val="left"/>
      <w:pPr>
        <w:ind w:left="4082" w:hanging="427"/>
      </w:pPr>
      <w:rPr>
        <w:rFonts w:hint="default"/>
        <w:lang w:val="tr-TR" w:eastAsia="tr-TR" w:bidi="tr-TR"/>
      </w:rPr>
    </w:lvl>
    <w:lvl w:ilvl="5">
      <w:numFmt w:val="bullet"/>
      <w:lvlText w:val="•"/>
      <w:lvlJc w:val="left"/>
      <w:pPr>
        <w:ind w:left="5073" w:hanging="427"/>
      </w:pPr>
      <w:rPr>
        <w:rFonts w:hint="default"/>
        <w:lang w:val="tr-TR" w:eastAsia="tr-TR" w:bidi="tr-TR"/>
      </w:rPr>
    </w:lvl>
    <w:lvl w:ilvl="6">
      <w:numFmt w:val="bullet"/>
      <w:lvlText w:val="•"/>
      <w:lvlJc w:val="left"/>
      <w:pPr>
        <w:ind w:left="6063" w:hanging="427"/>
      </w:pPr>
      <w:rPr>
        <w:rFonts w:hint="default"/>
        <w:lang w:val="tr-TR" w:eastAsia="tr-TR" w:bidi="tr-TR"/>
      </w:rPr>
    </w:lvl>
    <w:lvl w:ilvl="7">
      <w:numFmt w:val="bullet"/>
      <w:lvlText w:val="•"/>
      <w:lvlJc w:val="left"/>
      <w:pPr>
        <w:ind w:left="7054" w:hanging="427"/>
      </w:pPr>
      <w:rPr>
        <w:rFonts w:hint="default"/>
        <w:lang w:val="tr-TR" w:eastAsia="tr-TR" w:bidi="tr-TR"/>
      </w:rPr>
    </w:lvl>
    <w:lvl w:ilvl="8">
      <w:numFmt w:val="bullet"/>
      <w:lvlText w:val="•"/>
      <w:lvlJc w:val="left"/>
      <w:pPr>
        <w:ind w:left="8045" w:hanging="427"/>
      </w:pPr>
      <w:rPr>
        <w:rFonts w:hint="default"/>
        <w:lang w:val="tr-TR" w:eastAsia="tr-TR" w:bidi="tr-TR"/>
      </w:rPr>
    </w:lvl>
  </w:abstractNum>
  <w:abstractNum w:abstractNumId="9">
    <w:nsid w:val="35E01C29"/>
    <w:multiLevelType w:val="multilevel"/>
    <w:tmpl w:val="5A42F9EE"/>
    <w:lvl w:ilvl="0">
      <w:start w:val="2"/>
      <w:numFmt w:val="decimal"/>
      <w:lvlText w:val="%1."/>
      <w:lvlJc w:val="left"/>
      <w:pPr>
        <w:ind w:left="353" w:hanging="240"/>
      </w:pPr>
      <w:rPr>
        <w:rFonts w:ascii="Times New Roman" w:eastAsia="Times New Roman" w:hAnsi="Times New Roman" w:cs="Times New Roman" w:hint="default"/>
        <w:b/>
        <w:bCs/>
        <w:spacing w:val="-2"/>
        <w:w w:val="100"/>
        <w:sz w:val="24"/>
        <w:szCs w:val="24"/>
        <w:lang w:val="tr-TR" w:eastAsia="tr-TR" w:bidi="tr-TR"/>
      </w:rPr>
    </w:lvl>
    <w:lvl w:ilvl="1">
      <w:start w:val="1"/>
      <w:numFmt w:val="decimal"/>
      <w:lvlText w:val="%1.%2"/>
      <w:lvlJc w:val="left"/>
      <w:pPr>
        <w:ind w:left="473" w:hanging="360"/>
      </w:pPr>
      <w:rPr>
        <w:rFonts w:ascii="Times New Roman" w:eastAsia="Times New Roman" w:hAnsi="Times New Roman" w:cs="Times New Roman" w:hint="default"/>
        <w:b/>
        <w:bCs/>
        <w:spacing w:val="-3"/>
        <w:w w:val="100"/>
        <w:sz w:val="24"/>
        <w:szCs w:val="24"/>
        <w:lang w:val="tr-TR" w:eastAsia="tr-TR" w:bidi="tr-TR"/>
      </w:rPr>
    </w:lvl>
    <w:lvl w:ilvl="2">
      <w:start w:val="1"/>
      <w:numFmt w:val="decimal"/>
      <w:lvlText w:val="%1.%2.%3."/>
      <w:lvlJc w:val="left"/>
      <w:pPr>
        <w:ind w:left="113" w:hanging="541"/>
      </w:pPr>
      <w:rPr>
        <w:rFonts w:ascii="Times New Roman" w:eastAsia="Times New Roman" w:hAnsi="Times New Roman" w:cs="Times New Roman" w:hint="default"/>
        <w:spacing w:val="-5"/>
        <w:w w:val="100"/>
        <w:sz w:val="22"/>
        <w:szCs w:val="22"/>
        <w:lang w:val="tr-TR" w:eastAsia="tr-TR" w:bidi="tr-TR"/>
      </w:rPr>
    </w:lvl>
    <w:lvl w:ilvl="3">
      <w:numFmt w:val="bullet"/>
      <w:lvlText w:val="•"/>
      <w:lvlJc w:val="left"/>
      <w:pPr>
        <w:ind w:left="1673" w:hanging="541"/>
      </w:pPr>
      <w:rPr>
        <w:rFonts w:hint="default"/>
        <w:lang w:val="tr-TR" w:eastAsia="tr-TR" w:bidi="tr-TR"/>
      </w:rPr>
    </w:lvl>
    <w:lvl w:ilvl="4">
      <w:numFmt w:val="bullet"/>
      <w:lvlText w:val="•"/>
      <w:lvlJc w:val="left"/>
      <w:pPr>
        <w:ind w:left="2866" w:hanging="541"/>
      </w:pPr>
      <w:rPr>
        <w:rFonts w:hint="default"/>
        <w:lang w:val="tr-TR" w:eastAsia="tr-TR" w:bidi="tr-TR"/>
      </w:rPr>
    </w:lvl>
    <w:lvl w:ilvl="5">
      <w:numFmt w:val="bullet"/>
      <w:lvlText w:val="•"/>
      <w:lvlJc w:val="left"/>
      <w:pPr>
        <w:ind w:left="4059" w:hanging="541"/>
      </w:pPr>
      <w:rPr>
        <w:rFonts w:hint="default"/>
        <w:lang w:val="tr-TR" w:eastAsia="tr-TR" w:bidi="tr-TR"/>
      </w:rPr>
    </w:lvl>
    <w:lvl w:ilvl="6">
      <w:numFmt w:val="bullet"/>
      <w:lvlText w:val="•"/>
      <w:lvlJc w:val="left"/>
      <w:pPr>
        <w:ind w:left="5253" w:hanging="541"/>
      </w:pPr>
      <w:rPr>
        <w:rFonts w:hint="default"/>
        <w:lang w:val="tr-TR" w:eastAsia="tr-TR" w:bidi="tr-TR"/>
      </w:rPr>
    </w:lvl>
    <w:lvl w:ilvl="7">
      <w:numFmt w:val="bullet"/>
      <w:lvlText w:val="•"/>
      <w:lvlJc w:val="left"/>
      <w:pPr>
        <w:ind w:left="6446" w:hanging="541"/>
      </w:pPr>
      <w:rPr>
        <w:rFonts w:hint="default"/>
        <w:lang w:val="tr-TR" w:eastAsia="tr-TR" w:bidi="tr-TR"/>
      </w:rPr>
    </w:lvl>
    <w:lvl w:ilvl="8">
      <w:numFmt w:val="bullet"/>
      <w:lvlText w:val="•"/>
      <w:lvlJc w:val="left"/>
      <w:pPr>
        <w:ind w:left="7639" w:hanging="541"/>
      </w:pPr>
      <w:rPr>
        <w:rFonts w:hint="default"/>
        <w:lang w:val="tr-TR" w:eastAsia="tr-TR" w:bidi="tr-TR"/>
      </w:rPr>
    </w:lvl>
  </w:abstractNum>
  <w:abstractNum w:abstractNumId="10">
    <w:nsid w:val="3E5F1588"/>
    <w:multiLevelType w:val="multilevel"/>
    <w:tmpl w:val="D454286E"/>
    <w:lvl w:ilvl="0">
      <w:start w:val="6"/>
      <w:numFmt w:val="decimal"/>
      <w:lvlText w:val="%1"/>
      <w:lvlJc w:val="left"/>
      <w:pPr>
        <w:ind w:left="113" w:hanging="514"/>
      </w:pPr>
      <w:rPr>
        <w:rFonts w:hint="default"/>
        <w:lang w:val="tr-TR" w:eastAsia="tr-TR" w:bidi="tr-TR"/>
      </w:rPr>
    </w:lvl>
    <w:lvl w:ilvl="1">
      <w:start w:val="1"/>
      <w:numFmt w:val="decimal"/>
      <w:lvlText w:val="%1.%2."/>
      <w:lvlJc w:val="left"/>
      <w:pPr>
        <w:ind w:left="113" w:hanging="514"/>
      </w:pPr>
      <w:rPr>
        <w:rFonts w:ascii="Times New Roman" w:eastAsia="Times New Roman" w:hAnsi="Times New Roman" w:cs="Times New Roman" w:hint="default"/>
        <w:spacing w:val="-28"/>
        <w:w w:val="100"/>
        <w:sz w:val="24"/>
        <w:szCs w:val="24"/>
        <w:lang w:val="tr-TR" w:eastAsia="tr-TR" w:bidi="tr-TR"/>
      </w:rPr>
    </w:lvl>
    <w:lvl w:ilvl="2">
      <w:start w:val="1"/>
      <w:numFmt w:val="decimal"/>
      <w:lvlText w:val="%1.%2.%3."/>
      <w:lvlJc w:val="left"/>
      <w:pPr>
        <w:ind w:left="113" w:hanging="629"/>
      </w:pPr>
      <w:rPr>
        <w:rFonts w:ascii="Times New Roman" w:eastAsia="Times New Roman" w:hAnsi="Times New Roman" w:cs="Times New Roman" w:hint="default"/>
        <w:w w:val="100"/>
        <w:sz w:val="24"/>
        <w:szCs w:val="24"/>
        <w:lang w:val="tr-TR" w:eastAsia="tr-TR" w:bidi="tr-TR"/>
      </w:rPr>
    </w:lvl>
    <w:lvl w:ilvl="3">
      <w:numFmt w:val="bullet"/>
      <w:lvlText w:val="•"/>
      <w:lvlJc w:val="left"/>
      <w:pPr>
        <w:ind w:left="3091" w:hanging="629"/>
      </w:pPr>
      <w:rPr>
        <w:rFonts w:hint="default"/>
        <w:lang w:val="tr-TR" w:eastAsia="tr-TR" w:bidi="tr-TR"/>
      </w:rPr>
    </w:lvl>
    <w:lvl w:ilvl="4">
      <w:numFmt w:val="bullet"/>
      <w:lvlText w:val="•"/>
      <w:lvlJc w:val="left"/>
      <w:pPr>
        <w:ind w:left="4082" w:hanging="629"/>
      </w:pPr>
      <w:rPr>
        <w:rFonts w:hint="default"/>
        <w:lang w:val="tr-TR" w:eastAsia="tr-TR" w:bidi="tr-TR"/>
      </w:rPr>
    </w:lvl>
    <w:lvl w:ilvl="5">
      <w:numFmt w:val="bullet"/>
      <w:lvlText w:val="•"/>
      <w:lvlJc w:val="left"/>
      <w:pPr>
        <w:ind w:left="5073" w:hanging="629"/>
      </w:pPr>
      <w:rPr>
        <w:rFonts w:hint="default"/>
        <w:lang w:val="tr-TR" w:eastAsia="tr-TR" w:bidi="tr-TR"/>
      </w:rPr>
    </w:lvl>
    <w:lvl w:ilvl="6">
      <w:numFmt w:val="bullet"/>
      <w:lvlText w:val="•"/>
      <w:lvlJc w:val="left"/>
      <w:pPr>
        <w:ind w:left="6063" w:hanging="629"/>
      </w:pPr>
      <w:rPr>
        <w:rFonts w:hint="default"/>
        <w:lang w:val="tr-TR" w:eastAsia="tr-TR" w:bidi="tr-TR"/>
      </w:rPr>
    </w:lvl>
    <w:lvl w:ilvl="7">
      <w:numFmt w:val="bullet"/>
      <w:lvlText w:val="•"/>
      <w:lvlJc w:val="left"/>
      <w:pPr>
        <w:ind w:left="7054" w:hanging="629"/>
      </w:pPr>
      <w:rPr>
        <w:rFonts w:hint="default"/>
        <w:lang w:val="tr-TR" w:eastAsia="tr-TR" w:bidi="tr-TR"/>
      </w:rPr>
    </w:lvl>
    <w:lvl w:ilvl="8">
      <w:numFmt w:val="bullet"/>
      <w:lvlText w:val="•"/>
      <w:lvlJc w:val="left"/>
      <w:pPr>
        <w:ind w:left="8045" w:hanging="629"/>
      </w:pPr>
      <w:rPr>
        <w:rFonts w:hint="default"/>
        <w:lang w:val="tr-TR" w:eastAsia="tr-TR" w:bidi="tr-TR"/>
      </w:rPr>
    </w:lvl>
  </w:abstractNum>
  <w:abstractNum w:abstractNumId="11">
    <w:nsid w:val="45D00B98"/>
    <w:multiLevelType w:val="multilevel"/>
    <w:tmpl w:val="6160FF7C"/>
    <w:lvl w:ilvl="0">
      <w:start w:val="2"/>
      <w:numFmt w:val="decimal"/>
      <w:lvlText w:val="%1-"/>
      <w:lvlJc w:val="left"/>
      <w:pPr>
        <w:ind w:left="372" w:hanging="260"/>
      </w:pPr>
      <w:rPr>
        <w:rFonts w:ascii="Times New Roman" w:eastAsia="Times New Roman" w:hAnsi="Times New Roman" w:cs="Times New Roman" w:hint="default"/>
        <w:b/>
        <w:bCs/>
        <w:w w:val="100"/>
        <w:sz w:val="24"/>
        <w:szCs w:val="24"/>
        <w:lang w:val="tr-TR" w:eastAsia="tr-TR" w:bidi="tr-TR"/>
      </w:rPr>
    </w:lvl>
    <w:lvl w:ilvl="1">
      <w:start w:val="6"/>
      <w:numFmt w:val="decimal"/>
      <w:lvlText w:val="%1.%2."/>
      <w:lvlJc w:val="left"/>
      <w:pPr>
        <w:ind w:left="113" w:hanging="408"/>
      </w:pPr>
      <w:rPr>
        <w:rFonts w:ascii="Times New Roman" w:eastAsia="Times New Roman" w:hAnsi="Times New Roman" w:cs="Times New Roman" w:hint="default"/>
        <w:w w:val="100"/>
        <w:sz w:val="24"/>
        <w:szCs w:val="24"/>
        <w:lang w:val="tr-TR" w:eastAsia="tr-TR" w:bidi="tr-TR"/>
      </w:rPr>
    </w:lvl>
    <w:lvl w:ilvl="2">
      <w:numFmt w:val="bullet"/>
      <w:lvlText w:val="•"/>
      <w:lvlJc w:val="left"/>
      <w:pPr>
        <w:ind w:left="1451" w:hanging="408"/>
      </w:pPr>
      <w:rPr>
        <w:rFonts w:hint="default"/>
        <w:lang w:val="tr-TR" w:eastAsia="tr-TR" w:bidi="tr-TR"/>
      </w:rPr>
    </w:lvl>
    <w:lvl w:ilvl="3">
      <w:numFmt w:val="bullet"/>
      <w:lvlText w:val="•"/>
      <w:lvlJc w:val="left"/>
      <w:pPr>
        <w:ind w:left="2523" w:hanging="408"/>
      </w:pPr>
      <w:rPr>
        <w:rFonts w:hint="default"/>
        <w:lang w:val="tr-TR" w:eastAsia="tr-TR" w:bidi="tr-TR"/>
      </w:rPr>
    </w:lvl>
    <w:lvl w:ilvl="4">
      <w:numFmt w:val="bullet"/>
      <w:lvlText w:val="•"/>
      <w:lvlJc w:val="left"/>
      <w:pPr>
        <w:ind w:left="3595" w:hanging="408"/>
      </w:pPr>
      <w:rPr>
        <w:rFonts w:hint="default"/>
        <w:lang w:val="tr-TR" w:eastAsia="tr-TR" w:bidi="tr-TR"/>
      </w:rPr>
    </w:lvl>
    <w:lvl w:ilvl="5">
      <w:numFmt w:val="bullet"/>
      <w:lvlText w:val="•"/>
      <w:lvlJc w:val="left"/>
      <w:pPr>
        <w:ind w:left="4667" w:hanging="408"/>
      </w:pPr>
      <w:rPr>
        <w:rFonts w:hint="default"/>
        <w:lang w:val="tr-TR" w:eastAsia="tr-TR" w:bidi="tr-TR"/>
      </w:rPr>
    </w:lvl>
    <w:lvl w:ilvl="6">
      <w:numFmt w:val="bullet"/>
      <w:lvlText w:val="•"/>
      <w:lvlJc w:val="left"/>
      <w:pPr>
        <w:ind w:left="5739" w:hanging="408"/>
      </w:pPr>
      <w:rPr>
        <w:rFonts w:hint="default"/>
        <w:lang w:val="tr-TR" w:eastAsia="tr-TR" w:bidi="tr-TR"/>
      </w:rPr>
    </w:lvl>
    <w:lvl w:ilvl="7">
      <w:numFmt w:val="bullet"/>
      <w:lvlText w:val="•"/>
      <w:lvlJc w:val="left"/>
      <w:pPr>
        <w:ind w:left="6810" w:hanging="408"/>
      </w:pPr>
      <w:rPr>
        <w:rFonts w:hint="default"/>
        <w:lang w:val="tr-TR" w:eastAsia="tr-TR" w:bidi="tr-TR"/>
      </w:rPr>
    </w:lvl>
    <w:lvl w:ilvl="8">
      <w:numFmt w:val="bullet"/>
      <w:lvlText w:val="•"/>
      <w:lvlJc w:val="left"/>
      <w:pPr>
        <w:ind w:left="7882" w:hanging="408"/>
      </w:pPr>
      <w:rPr>
        <w:rFonts w:hint="default"/>
        <w:lang w:val="tr-TR" w:eastAsia="tr-TR" w:bidi="tr-TR"/>
      </w:rPr>
    </w:lvl>
  </w:abstractNum>
  <w:abstractNum w:abstractNumId="12">
    <w:nsid w:val="48F92C65"/>
    <w:multiLevelType w:val="hybridMultilevel"/>
    <w:tmpl w:val="E4B2FCE2"/>
    <w:lvl w:ilvl="0" w:tplc="E86AB284">
      <w:start w:val="7"/>
      <w:numFmt w:val="decimal"/>
      <w:lvlText w:val="%1-"/>
      <w:lvlJc w:val="left"/>
      <w:pPr>
        <w:ind w:left="473" w:hanging="360"/>
      </w:pPr>
      <w:rPr>
        <w:rFonts w:hint="default"/>
      </w:rPr>
    </w:lvl>
    <w:lvl w:ilvl="1" w:tplc="041F0019" w:tentative="1">
      <w:start w:val="1"/>
      <w:numFmt w:val="lowerLetter"/>
      <w:lvlText w:val="%2."/>
      <w:lvlJc w:val="left"/>
      <w:pPr>
        <w:ind w:left="1193" w:hanging="360"/>
      </w:pPr>
    </w:lvl>
    <w:lvl w:ilvl="2" w:tplc="041F001B" w:tentative="1">
      <w:start w:val="1"/>
      <w:numFmt w:val="lowerRoman"/>
      <w:lvlText w:val="%3."/>
      <w:lvlJc w:val="right"/>
      <w:pPr>
        <w:ind w:left="1913" w:hanging="180"/>
      </w:pPr>
    </w:lvl>
    <w:lvl w:ilvl="3" w:tplc="041F000F" w:tentative="1">
      <w:start w:val="1"/>
      <w:numFmt w:val="decimal"/>
      <w:lvlText w:val="%4."/>
      <w:lvlJc w:val="left"/>
      <w:pPr>
        <w:ind w:left="2633" w:hanging="360"/>
      </w:pPr>
    </w:lvl>
    <w:lvl w:ilvl="4" w:tplc="041F0019" w:tentative="1">
      <w:start w:val="1"/>
      <w:numFmt w:val="lowerLetter"/>
      <w:lvlText w:val="%5."/>
      <w:lvlJc w:val="left"/>
      <w:pPr>
        <w:ind w:left="3353" w:hanging="360"/>
      </w:pPr>
    </w:lvl>
    <w:lvl w:ilvl="5" w:tplc="041F001B" w:tentative="1">
      <w:start w:val="1"/>
      <w:numFmt w:val="lowerRoman"/>
      <w:lvlText w:val="%6."/>
      <w:lvlJc w:val="right"/>
      <w:pPr>
        <w:ind w:left="4073" w:hanging="180"/>
      </w:pPr>
    </w:lvl>
    <w:lvl w:ilvl="6" w:tplc="041F000F" w:tentative="1">
      <w:start w:val="1"/>
      <w:numFmt w:val="decimal"/>
      <w:lvlText w:val="%7."/>
      <w:lvlJc w:val="left"/>
      <w:pPr>
        <w:ind w:left="4793" w:hanging="360"/>
      </w:pPr>
    </w:lvl>
    <w:lvl w:ilvl="7" w:tplc="041F0019" w:tentative="1">
      <w:start w:val="1"/>
      <w:numFmt w:val="lowerLetter"/>
      <w:lvlText w:val="%8."/>
      <w:lvlJc w:val="left"/>
      <w:pPr>
        <w:ind w:left="5513" w:hanging="360"/>
      </w:pPr>
    </w:lvl>
    <w:lvl w:ilvl="8" w:tplc="041F001B" w:tentative="1">
      <w:start w:val="1"/>
      <w:numFmt w:val="lowerRoman"/>
      <w:lvlText w:val="%9."/>
      <w:lvlJc w:val="right"/>
      <w:pPr>
        <w:ind w:left="6233" w:hanging="180"/>
      </w:pPr>
    </w:lvl>
  </w:abstractNum>
  <w:abstractNum w:abstractNumId="13">
    <w:nsid w:val="4D254155"/>
    <w:multiLevelType w:val="multilevel"/>
    <w:tmpl w:val="C2328ED8"/>
    <w:lvl w:ilvl="0">
      <w:start w:val="2"/>
      <w:numFmt w:val="decimal"/>
      <w:lvlText w:val="%1"/>
      <w:lvlJc w:val="left"/>
      <w:pPr>
        <w:ind w:left="113" w:hanging="541"/>
      </w:pPr>
      <w:rPr>
        <w:rFonts w:hint="default"/>
        <w:lang w:val="tr-TR" w:eastAsia="tr-TR" w:bidi="tr-TR"/>
      </w:rPr>
    </w:lvl>
    <w:lvl w:ilvl="1">
      <w:start w:val="1"/>
      <w:numFmt w:val="decimal"/>
      <w:lvlText w:val="%1.%2"/>
      <w:lvlJc w:val="left"/>
      <w:pPr>
        <w:ind w:left="113" w:hanging="541"/>
      </w:pPr>
      <w:rPr>
        <w:rFonts w:hint="default"/>
        <w:lang w:val="tr-TR" w:eastAsia="tr-TR" w:bidi="tr-TR"/>
      </w:rPr>
    </w:lvl>
    <w:lvl w:ilvl="2">
      <w:start w:val="7"/>
      <w:numFmt w:val="decimal"/>
      <w:lvlText w:val="%1.%2.%3."/>
      <w:lvlJc w:val="left"/>
      <w:pPr>
        <w:ind w:left="113" w:hanging="541"/>
      </w:pPr>
      <w:rPr>
        <w:rFonts w:ascii="Times New Roman" w:eastAsia="Times New Roman" w:hAnsi="Times New Roman" w:cs="Times New Roman" w:hint="default"/>
        <w:spacing w:val="-5"/>
        <w:w w:val="99"/>
        <w:sz w:val="22"/>
        <w:szCs w:val="22"/>
        <w:lang w:val="tr-TR" w:eastAsia="tr-TR" w:bidi="tr-TR"/>
      </w:rPr>
    </w:lvl>
    <w:lvl w:ilvl="3">
      <w:numFmt w:val="bullet"/>
      <w:lvlText w:val="•"/>
      <w:lvlJc w:val="left"/>
      <w:pPr>
        <w:ind w:left="3091" w:hanging="541"/>
      </w:pPr>
      <w:rPr>
        <w:rFonts w:hint="default"/>
        <w:lang w:val="tr-TR" w:eastAsia="tr-TR" w:bidi="tr-TR"/>
      </w:rPr>
    </w:lvl>
    <w:lvl w:ilvl="4">
      <w:numFmt w:val="bullet"/>
      <w:lvlText w:val="•"/>
      <w:lvlJc w:val="left"/>
      <w:pPr>
        <w:ind w:left="4082" w:hanging="541"/>
      </w:pPr>
      <w:rPr>
        <w:rFonts w:hint="default"/>
        <w:lang w:val="tr-TR" w:eastAsia="tr-TR" w:bidi="tr-TR"/>
      </w:rPr>
    </w:lvl>
    <w:lvl w:ilvl="5">
      <w:numFmt w:val="bullet"/>
      <w:lvlText w:val="•"/>
      <w:lvlJc w:val="left"/>
      <w:pPr>
        <w:ind w:left="5073" w:hanging="541"/>
      </w:pPr>
      <w:rPr>
        <w:rFonts w:hint="default"/>
        <w:lang w:val="tr-TR" w:eastAsia="tr-TR" w:bidi="tr-TR"/>
      </w:rPr>
    </w:lvl>
    <w:lvl w:ilvl="6">
      <w:numFmt w:val="bullet"/>
      <w:lvlText w:val="•"/>
      <w:lvlJc w:val="left"/>
      <w:pPr>
        <w:ind w:left="6063" w:hanging="541"/>
      </w:pPr>
      <w:rPr>
        <w:rFonts w:hint="default"/>
        <w:lang w:val="tr-TR" w:eastAsia="tr-TR" w:bidi="tr-TR"/>
      </w:rPr>
    </w:lvl>
    <w:lvl w:ilvl="7">
      <w:numFmt w:val="bullet"/>
      <w:lvlText w:val="•"/>
      <w:lvlJc w:val="left"/>
      <w:pPr>
        <w:ind w:left="7054" w:hanging="541"/>
      </w:pPr>
      <w:rPr>
        <w:rFonts w:hint="default"/>
        <w:lang w:val="tr-TR" w:eastAsia="tr-TR" w:bidi="tr-TR"/>
      </w:rPr>
    </w:lvl>
    <w:lvl w:ilvl="8">
      <w:numFmt w:val="bullet"/>
      <w:lvlText w:val="•"/>
      <w:lvlJc w:val="left"/>
      <w:pPr>
        <w:ind w:left="8045" w:hanging="541"/>
      </w:pPr>
      <w:rPr>
        <w:rFonts w:hint="default"/>
        <w:lang w:val="tr-TR" w:eastAsia="tr-TR" w:bidi="tr-TR"/>
      </w:rPr>
    </w:lvl>
  </w:abstractNum>
  <w:abstractNum w:abstractNumId="14">
    <w:nsid w:val="60625583"/>
    <w:multiLevelType w:val="multilevel"/>
    <w:tmpl w:val="A210A95C"/>
    <w:lvl w:ilvl="0">
      <w:start w:val="2"/>
      <w:numFmt w:val="decimal"/>
      <w:lvlText w:val="%1"/>
      <w:lvlJc w:val="left"/>
      <w:pPr>
        <w:ind w:left="113" w:hanging="541"/>
      </w:pPr>
      <w:rPr>
        <w:rFonts w:hint="default"/>
        <w:lang w:val="tr-TR" w:eastAsia="tr-TR" w:bidi="tr-TR"/>
      </w:rPr>
    </w:lvl>
    <w:lvl w:ilvl="1">
      <w:start w:val="1"/>
      <w:numFmt w:val="decimal"/>
      <w:lvlText w:val="%1.%2"/>
      <w:lvlJc w:val="left"/>
      <w:pPr>
        <w:ind w:left="113" w:hanging="541"/>
      </w:pPr>
      <w:rPr>
        <w:rFonts w:hint="default"/>
        <w:lang w:val="tr-TR" w:eastAsia="tr-TR" w:bidi="tr-TR"/>
      </w:rPr>
    </w:lvl>
    <w:lvl w:ilvl="2">
      <w:start w:val="4"/>
      <w:numFmt w:val="decimal"/>
      <w:lvlText w:val="%1.%2.%3."/>
      <w:lvlJc w:val="left"/>
      <w:pPr>
        <w:ind w:left="113" w:hanging="541"/>
      </w:pPr>
      <w:rPr>
        <w:rFonts w:ascii="Times New Roman" w:eastAsia="Times New Roman" w:hAnsi="Times New Roman" w:cs="Times New Roman" w:hint="default"/>
        <w:spacing w:val="-11"/>
        <w:w w:val="100"/>
        <w:sz w:val="22"/>
        <w:szCs w:val="22"/>
        <w:lang w:val="tr-TR" w:eastAsia="tr-TR" w:bidi="tr-TR"/>
      </w:rPr>
    </w:lvl>
    <w:lvl w:ilvl="3">
      <w:numFmt w:val="bullet"/>
      <w:lvlText w:val="•"/>
      <w:lvlJc w:val="left"/>
      <w:pPr>
        <w:ind w:left="3091" w:hanging="541"/>
      </w:pPr>
      <w:rPr>
        <w:rFonts w:hint="default"/>
        <w:lang w:val="tr-TR" w:eastAsia="tr-TR" w:bidi="tr-TR"/>
      </w:rPr>
    </w:lvl>
    <w:lvl w:ilvl="4">
      <w:numFmt w:val="bullet"/>
      <w:lvlText w:val="•"/>
      <w:lvlJc w:val="left"/>
      <w:pPr>
        <w:ind w:left="4082" w:hanging="541"/>
      </w:pPr>
      <w:rPr>
        <w:rFonts w:hint="default"/>
        <w:lang w:val="tr-TR" w:eastAsia="tr-TR" w:bidi="tr-TR"/>
      </w:rPr>
    </w:lvl>
    <w:lvl w:ilvl="5">
      <w:numFmt w:val="bullet"/>
      <w:lvlText w:val="•"/>
      <w:lvlJc w:val="left"/>
      <w:pPr>
        <w:ind w:left="5073" w:hanging="541"/>
      </w:pPr>
      <w:rPr>
        <w:rFonts w:hint="default"/>
        <w:lang w:val="tr-TR" w:eastAsia="tr-TR" w:bidi="tr-TR"/>
      </w:rPr>
    </w:lvl>
    <w:lvl w:ilvl="6">
      <w:numFmt w:val="bullet"/>
      <w:lvlText w:val="•"/>
      <w:lvlJc w:val="left"/>
      <w:pPr>
        <w:ind w:left="6063" w:hanging="541"/>
      </w:pPr>
      <w:rPr>
        <w:rFonts w:hint="default"/>
        <w:lang w:val="tr-TR" w:eastAsia="tr-TR" w:bidi="tr-TR"/>
      </w:rPr>
    </w:lvl>
    <w:lvl w:ilvl="7">
      <w:numFmt w:val="bullet"/>
      <w:lvlText w:val="•"/>
      <w:lvlJc w:val="left"/>
      <w:pPr>
        <w:ind w:left="7054" w:hanging="541"/>
      </w:pPr>
      <w:rPr>
        <w:rFonts w:hint="default"/>
        <w:lang w:val="tr-TR" w:eastAsia="tr-TR" w:bidi="tr-TR"/>
      </w:rPr>
    </w:lvl>
    <w:lvl w:ilvl="8">
      <w:numFmt w:val="bullet"/>
      <w:lvlText w:val="•"/>
      <w:lvlJc w:val="left"/>
      <w:pPr>
        <w:ind w:left="8045" w:hanging="541"/>
      </w:pPr>
      <w:rPr>
        <w:rFonts w:hint="default"/>
        <w:lang w:val="tr-TR" w:eastAsia="tr-TR" w:bidi="tr-TR"/>
      </w:rPr>
    </w:lvl>
  </w:abstractNum>
  <w:abstractNum w:abstractNumId="15">
    <w:nsid w:val="617051FA"/>
    <w:multiLevelType w:val="multilevel"/>
    <w:tmpl w:val="392491D2"/>
    <w:lvl w:ilvl="0">
      <w:start w:val="1"/>
      <w:numFmt w:val="decimal"/>
      <w:lvlText w:val="%1"/>
      <w:lvlJc w:val="left"/>
      <w:pPr>
        <w:ind w:left="450" w:hanging="450"/>
      </w:pPr>
      <w:rPr>
        <w:rFonts w:hint="default"/>
      </w:rPr>
    </w:lvl>
    <w:lvl w:ilvl="1">
      <w:start w:val="1"/>
      <w:numFmt w:val="decimal"/>
      <w:lvlText w:val="%1.%2"/>
      <w:lvlJc w:val="left"/>
      <w:pPr>
        <w:ind w:left="563" w:hanging="45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16">
    <w:nsid w:val="79922772"/>
    <w:multiLevelType w:val="multilevel"/>
    <w:tmpl w:val="E9AAE47C"/>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E961FFF"/>
    <w:multiLevelType w:val="multilevel"/>
    <w:tmpl w:val="4E50DAE6"/>
    <w:lvl w:ilvl="0">
      <w:start w:val="2"/>
      <w:numFmt w:val="decimal"/>
      <w:lvlText w:val="%1"/>
      <w:lvlJc w:val="left"/>
      <w:pPr>
        <w:ind w:left="480" w:hanging="480"/>
      </w:pPr>
      <w:rPr>
        <w:rFonts w:hint="default"/>
      </w:rPr>
    </w:lvl>
    <w:lvl w:ilvl="1">
      <w:start w:val="5"/>
      <w:numFmt w:val="decimal"/>
      <w:lvlText w:val="%1.%2"/>
      <w:lvlJc w:val="left"/>
      <w:pPr>
        <w:ind w:left="237" w:hanging="480"/>
      </w:pPr>
      <w:rPr>
        <w:rFonts w:hint="default"/>
      </w:rPr>
    </w:lvl>
    <w:lvl w:ilvl="2">
      <w:start w:val="2"/>
      <w:numFmt w:val="decimal"/>
      <w:lvlText w:val="%1.%2.%3"/>
      <w:lvlJc w:val="left"/>
      <w:pPr>
        <w:ind w:left="234" w:hanging="720"/>
      </w:pPr>
      <w:rPr>
        <w:rFonts w:hint="default"/>
      </w:rPr>
    </w:lvl>
    <w:lvl w:ilvl="3">
      <w:start w:val="1"/>
      <w:numFmt w:val="decimal"/>
      <w:lvlText w:val="%1.%2.%3.%4"/>
      <w:lvlJc w:val="left"/>
      <w:pPr>
        <w:ind w:left="-9" w:hanging="720"/>
      </w:pPr>
      <w:rPr>
        <w:rFonts w:hint="default"/>
      </w:rPr>
    </w:lvl>
    <w:lvl w:ilvl="4">
      <w:start w:val="1"/>
      <w:numFmt w:val="decimal"/>
      <w:lvlText w:val="%1.%2.%3.%4.%5"/>
      <w:lvlJc w:val="left"/>
      <w:pPr>
        <w:ind w:left="108" w:hanging="1080"/>
      </w:pPr>
      <w:rPr>
        <w:rFonts w:hint="default"/>
      </w:rPr>
    </w:lvl>
    <w:lvl w:ilvl="5">
      <w:start w:val="1"/>
      <w:numFmt w:val="decimal"/>
      <w:lvlText w:val="%1.%2.%3.%4.%5.%6"/>
      <w:lvlJc w:val="left"/>
      <w:pPr>
        <w:ind w:left="-135" w:hanging="1080"/>
      </w:pPr>
      <w:rPr>
        <w:rFonts w:hint="default"/>
      </w:rPr>
    </w:lvl>
    <w:lvl w:ilvl="6">
      <w:start w:val="1"/>
      <w:numFmt w:val="decimal"/>
      <w:lvlText w:val="%1.%2.%3.%4.%5.%6.%7"/>
      <w:lvlJc w:val="left"/>
      <w:pPr>
        <w:ind w:left="-18" w:hanging="1440"/>
      </w:pPr>
      <w:rPr>
        <w:rFonts w:hint="default"/>
      </w:rPr>
    </w:lvl>
    <w:lvl w:ilvl="7">
      <w:start w:val="1"/>
      <w:numFmt w:val="decimal"/>
      <w:lvlText w:val="%1.%2.%3.%4.%5.%6.%7.%8"/>
      <w:lvlJc w:val="left"/>
      <w:pPr>
        <w:ind w:left="-261" w:hanging="1440"/>
      </w:pPr>
      <w:rPr>
        <w:rFonts w:hint="default"/>
      </w:rPr>
    </w:lvl>
    <w:lvl w:ilvl="8">
      <w:start w:val="1"/>
      <w:numFmt w:val="decimal"/>
      <w:lvlText w:val="%1.%2.%3.%4.%5.%6.%7.%8.%9"/>
      <w:lvlJc w:val="left"/>
      <w:pPr>
        <w:ind w:left="-504" w:hanging="1440"/>
      </w:pPr>
      <w:rPr>
        <w:rFonts w:hint="default"/>
      </w:rPr>
    </w:lvl>
  </w:abstractNum>
  <w:num w:numId="1">
    <w:abstractNumId w:val="7"/>
  </w:num>
  <w:num w:numId="2">
    <w:abstractNumId w:val="5"/>
  </w:num>
  <w:num w:numId="3">
    <w:abstractNumId w:val="0"/>
  </w:num>
  <w:num w:numId="4">
    <w:abstractNumId w:val="13"/>
  </w:num>
  <w:num w:numId="5">
    <w:abstractNumId w:val="14"/>
  </w:num>
  <w:num w:numId="6">
    <w:abstractNumId w:val="9"/>
  </w:num>
  <w:num w:numId="7">
    <w:abstractNumId w:val="8"/>
  </w:num>
  <w:num w:numId="8">
    <w:abstractNumId w:val="10"/>
  </w:num>
  <w:num w:numId="9">
    <w:abstractNumId w:val="3"/>
  </w:num>
  <w:num w:numId="10">
    <w:abstractNumId w:val="4"/>
  </w:num>
  <w:num w:numId="11">
    <w:abstractNumId w:val="11"/>
  </w:num>
  <w:num w:numId="12">
    <w:abstractNumId w:val="15"/>
  </w:num>
  <w:num w:numId="13">
    <w:abstractNumId w:val="2"/>
  </w:num>
  <w:num w:numId="14">
    <w:abstractNumId w:val="1"/>
  </w:num>
  <w:num w:numId="15">
    <w:abstractNumId w:val="16"/>
  </w:num>
  <w:num w:numId="16">
    <w:abstractNumId w:val="12"/>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434"/>
    <w:rsid w:val="0000232C"/>
    <w:rsid w:val="000200F9"/>
    <w:rsid w:val="00020D6E"/>
    <w:rsid w:val="000258FC"/>
    <w:rsid w:val="00031C28"/>
    <w:rsid w:val="000408BE"/>
    <w:rsid w:val="00044692"/>
    <w:rsid w:val="00050DDD"/>
    <w:rsid w:val="00052853"/>
    <w:rsid w:val="000678BA"/>
    <w:rsid w:val="000840B6"/>
    <w:rsid w:val="000A0681"/>
    <w:rsid w:val="000A1EB5"/>
    <w:rsid w:val="000A6F56"/>
    <w:rsid w:val="000B09BD"/>
    <w:rsid w:val="000C3533"/>
    <w:rsid w:val="000C7AAC"/>
    <w:rsid w:val="000E6AA9"/>
    <w:rsid w:val="000F4ABF"/>
    <w:rsid w:val="00122C69"/>
    <w:rsid w:val="001250AF"/>
    <w:rsid w:val="001411C1"/>
    <w:rsid w:val="00142B47"/>
    <w:rsid w:val="00184579"/>
    <w:rsid w:val="001A5FAB"/>
    <w:rsid w:val="001B2A77"/>
    <w:rsid w:val="001B7185"/>
    <w:rsid w:val="001C1AD5"/>
    <w:rsid w:val="001C1F40"/>
    <w:rsid w:val="001C6A97"/>
    <w:rsid w:val="001C6BB7"/>
    <w:rsid w:val="001E0DBA"/>
    <w:rsid w:val="001E35DC"/>
    <w:rsid w:val="002036A0"/>
    <w:rsid w:val="00214470"/>
    <w:rsid w:val="0022783D"/>
    <w:rsid w:val="0026146E"/>
    <w:rsid w:val="002658E7"/>
    <w:rsid w:val="0027640E"/>
    <w:rsid w:val="002B1748"/>
    <w:rsid w:val="002B6E4E"/>
    <w:rsid w:val="002C0AED"/>
    <w:rsid w:val="002C2938"/>
    <w:rsid w:val="002C323F"/>
    <w:rsid w:val="002C6B3F"/>
    <w:rsid w:val="002E1A33"/>
    <w:rsid w:val="002F7961"/>
    <w:rsid w:val="003146C9"/>
    <w:rsid w:val="003149A8"/>
    <w:rsid w:val="00324F73"/>
    <w:rsid w:val="00327F6D"/>
    <w:rsid w:val="00327FE1"/>
    <w:rsid w:val="003338FE"/>
    <w:rsid w:val="00347BDB"/>
    <w:rsid w:val="00363780"/>
    <w:rsid w:val="00370EA5"/>
    <w:rsid w:val="0037309B"/>
    <w:rsid w:val="003A502B"/>
    <w:rsid w:val="003C0004"/>
    <w:rsid w:val="003C66DB"/>
    <w:rsid w:val="003E582C"/>
    <w:rsid w:val="003E659E"/>
    <w:rsid w:val="00413F3A"/>
    <w:rsid w:val="00445BF2"/>
    <w:rsid w:val="00463221"/>
    <w:rsid w:val="00467549"/>
    <w:rsid w:val="0049252B"/>
    <w:rsid w:val="00497DCD"/>
    <w:rsid w:val="004A2403"/>
    <w:rsid w:val="004A4EE4"/>
    <w:rsid w:val="004A7410"/>
    <w:rsid w:val="004C239E"/>
    <w:rsid w:val="004C57EA"/>
    <w:rsid w:val="004D1CAD"/>
    <w:rsid w:val="004F33BF"/>
    <w:rsid w:val="00504E2B"/>
    <w:rsid w:val="00506A29"/>
    <w:rsid w:val="00513992"/>
    <w:rsid w:val="00513E7A"/>
    <w:rsid w:val="0052372B"/>
    <w:rsid w:val="00552998"/>
    <w:rsid w:val="00560927"/>
    <w:rsid w:val="00571D6C"/>
    <w:rsid w:val="00577E02"/>
    <w:rsid w:val="005830E3"/>
    <w:rsid w:val="005912CE"/>
    <w:rsid w:val="005912F3"/>
    <w:rsid w:val="0059766B"/>
    <w:rsid w:val="005D2C73"/>
    <w:rsid w:val="005E28FE"/>
    <w:rsid w:val="00604ED5"/>
    <w:rsid w:val="00606B5F"/>
    <w:rsid w:val="006279E2"/>
    <w:rsid w:val="00627FDC"/>
    <w:rsid w:val="00645AFF"/>
    <w:rsid w:val="00653258"/>
    <w:rsid w:val="00675ADF"/>
    <w:rsid w:val="006772A2"/>
    <w:rsid w:val="00683A58"/>
    <w:rsid w:val="006B4611"/>
    <w:rsid w:val="006C248A"/>
    <w:rsid w:val="006E7A66"/>
    <w:rsid w:val="00713842"/>
    <w:rsid w:val="00727695"/>
    <w:rsid w:val="00733EAF"/>
    <w:rsid w:val="00742CF5"/>
    <w:rsid w:val="00751F6B"/>
    <w:rsid w:val="00770C67"/>
    <w:rsid w:val="007A0C62"/>
    <w:rsid w:val="007B032F"/>
    <w:rsid w:val="007C4C0B"/>
    <w:rsid w:val="00801762"/>
    <w:rsid w:val="008059DF"/>
    <w:rsid w:val="0081709F"/>
    <w:rsid w:val="008336D6"/>
    <w:rsid w:val="00840D1B"/>
    <w:rsid w:val="008B2287"/>
    <w:rsid w:val="008B4043"/>
    <w:rsid w:val="008B46ED"/>
    <w:rsid w:val="008C5308"/>
    <w:rsid w:val="008C6CDA"/>
    <w:rsid w:val="008D6CB6"/>
    <w:rsid w:val="008E2B05"/>
    <w:rsid w:val="008E5507"/>
    <w:rsid w:val="008E57B0"/>
    <w:rsid w:val="008E7ADF"/>
    <w:rsid w:val="008F62CF"/>
    <w:rsid w:val="0091064B"/>
    <w:rsid w:val="00914087"/>
    <w:rsid w:val="009402CF"/>
    <w:rsid w:val="00942437"/>
    <w:rsid w:val="00957C10"/>
    <w:rsid w:val="00967C5E"/>
    <w:rsid w:val="009F4CC1"/>
    <w:rsid w:val="00A12326"/>
    <w:rsid w:val="00A41A02"/>
    <w:rsid w:val="00A5468F"/>
    <w:rsid w:val="00A600CC"/>
    <w:rsid w:val="00A705AB"/>
    <w:rsid w:val="00A85AD5"/>
    <w:rsid w:val="00A96151"/>
    <w:rsid w:val="00AA297F"/>
    <w:rsid w:val="00AB3CD3"/>
    <w:rsid w:val="00B02C1D"/>
    <w:rsid w:val="00B34F35"/>
    <w:rsid w:val="00B410B6"/>
    <w:rsid w:val="00B44266"/>
    <w:rsid w:val="00B46A25"/>
    <w:rsid w:val="00B5143F"/>
    <w:rsid w:val="00B621D8"/>
    <w:rsid w:val="00B63B9E"/>
    <w:rsid w:val="00B7656C"/>
    <w:rsid w:val="00B80C70"/>
    <w:rsid w:val="00B84BC5"/>
    <w:rsid w:val="00B949AC"/>
    <w:rsid w:val="00BA7076"/>
    <w:rsid w:val="00BA755A"/>
    <w:rsid w:val="00BC3CE0"/>
    <w:rsid w:val="00BC65A9"/>
    <w:rsid w:val="00BD669B"/>
    <w:rsid w:val="00BD6B11"/>
    <w:rsid w:val="00BF17B9"/>
    <w:rsid w:val="00BF3C79"/>
    <w:rsid w:val="00C219EA"/>
    <w:rsid w:val="00C53CB5"/>
    <w:rsid w:val="00C61BA1"/>
    <w:rsid w:val="00C637C0"/>
    <w:rsid w:val="00C738BE"/>
    <w:rsid w:val="00C807CF"/>
    <w:rsid w:val="00C846B9"/>
    <w:rsid w:val="00C91E05"/>
    <w:rsid w:val="00CB206B"/>
    <w:rsid w:val="00CB691C"/>
    <w:rsid w:val="00CC33CB"/>
    <w:rsid w:val="00CC4155"/>
    <w:rsid w:val="00CC6863"/>
    <w:rsid w:val="00CD08BA"/>
    <w:rsid w:val="00CD597A"/>
    <w:rsid w:val="00CE379A"/>
    <w:rsid w:val="00CE6F43"/>
    <w:rsid w:val="00CF2DA4"/>
    <w:rsid w:val="00D0693A"/>
    <w:rsid w:val="00D62B9D"/>
    <w:rsid w:val="00D74650"/>
    <w:rsid w:val="00D80946"/>
    <w:rsid w:val="00D933D5"/>
    <w:rsid w:val="00D955F0"/>
    <w:rsid w:val="00DE176B"/>
    <w:rsid w:val="00E0729C"/>
    <w:rsid w:val="00E076ED"/>
    <w:rsid w:val="00E208DA"/>
    <w:rsid w:val="00E37545"/>
    <w:rsid w:val="00E65CAB"/>
    <w:rsid w:val="00E91434"/>
    <w:rsid w:val="00EB2AA2"/>
    <w:rsid w:val="00EB368F"/>
    <w:rsid w:val="00EF3970"/>
    <w:rsid w:val="00EF5A8D"/>
    <w:rsid w:val="00F11030"/>
    <w:rsid w:val="00F130F2"/>
    <w:rsid w:val="00F234A2"/>
    <w:rsid w:val="00F45BEC"/>
    <w:rsid w:val="00F52B14"/>
    <w:rsid w:val="00F7537D"/>
    <w:rsid w:val="00F94B27"/>
    <w:rsid w:val="00FA2494"/>
    <w:rsid w:val="00FA7897"/>
    <w:rsid w:val="00FD4894"/>
    <w:rsid w:val="00FF078A"/>
    <w:rsid w:val="00FF76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spacing w:line="274" w:lineRule="exact"/>
      <w:ind w:left="372" w:hanging="259"/>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13"/>
    </w:pPr>
    <w:rPr>
      <w:sz w:val="24"/>
      <w:szCs w:val="24"/>
    </w:rPr>
  </w:style>
  <w:style w:type="paragraph" w:styleId="ListeParagraf">
    <w:name w:val="List Paragraph"/>
    <w:basedOn w:val="Normal"/>
    <w:uiPriority w:val="1"/>
    <w:qFormat/>
    <w:pPr>
      <w:ind w:left="113"/>
      <w:jc w:val="both"/>
    </w:pPr>
  </w:style>
  <w:style w:type="paragraph" w:customStyle="1" w:styleId="TableParagraph">
    <w:name w:val="Table Paragraph"/>
    <w:basedOn w:val="Normal"/>
    <w:uiPriority w:val="1"/>
    <w:qFormat/>
  </w:style>
  <w:style w:type="paragraph" w:styleId="AralkYok">
    <w:name w:val="No Spacing"/>
    <w:uiPriority w:val="1"/>
    <w:qFormat/>
    <w:rsid w:val="001C6A97"/>
    <w:rPr>
      <w:rFonts w:ascii="Times New Roman" w:eastAsia="Times New Roman" w:hAnsi="Times New Roman" w:cs="Times New Roman"/>
      <w:lang w:val="tr-TR" w:eastAsia="tr-TR" w:bidi="tr-TR"/>
    </w:rPr>
  </w:style>
  <w:style w:type="paragraph" w:customStyle="1" w:styleId="Default">
    <w:name w:val="Default"/>
    <w:rsid w:val="00A5468F"/>
    <w:pPr>
      <w:widowControl/>
      <w:adjustRightInd w:val="0"/>
    </w:pPr>
    <w:rPr>
      <w:rFonts w:ascii="Times New Roman" w:hAnsi="Times New Roman" w:cs="Times New Roman"/>
      <w:color w:val="000000"/>
      <w:sz w:val="24"/>
      <w:szCs w:val="24"/>
      <w:lang w:val="tr-TR"/>
    </w:rPr>
  </w:style>
  <w:style w:type="paragraph" w:styleId="BalonMetni">
    <w:name w:val="Balloon Text"/>
    <w:basedOn w:val="Normal"/>
    <w:link w:val="BalonMetniChar"/>
    <w:uiPriority w:val="99"/>
    <w:semiHidden/>
    <w:unhideWhenUsed/>
    <w:rsid w:val="00FA2494"/>
    <w:rPr>
      <w:rFonts w:ascii="Tahoma" w:hAnsi="Tahoma" w:cs="Tahoma"/>
      <w:sz w:val="16"/>
      <w:szCs w:val="16"/>
    </w:rPr>
  </w:style>
  <w:style w:type="character" w:customStyle="1" w:styleId="BalonMetniChar">
    <w:name w:val="Balon Metni Char"/>
    <w:basedOn w:val="VarsaylanParagrafYazTipi"/>
    <w:link w:val="BalonMetni"/>
    <w:uiPriority w:val="99"/>
    <w:semiHidden/>
    <w:rsid w:val="00FA2494"/>
    <w:rPr>
      <w:rFonts w:ascii="Tahoma" w:eastAsia="Times New Roman" w:hAnsi="Tahoma" w:cs="Tahoma"/>
      <w:sz w:val="16"/>
      <w:szCs w:val="16"/>
      <w:lang w:val="tr-TR" w:eastAsia="tr-TR" w:bidi="tr-TR"/>
    </w:rPr>
  </w:style>
  <w:style w:type="paragraph" w:styleId="stbilgi">
    <w:name w:val="header"/>
    <w:basedOn w:val="Normal"/>
    <w:link w:val="stbilgiChar"/>
    <w:uiPriority w:val="99"/>
    <w:unhideWhenUsed/>
    <w:rsid w:val="008D6CB6"/>
    <w:pPr>
      <w:tabs>
        <w:tab w:val="center" w:pos="4536"/>
        <w:tab w:val="right" w:pos="9072"/>
      </w:tabs>
    </w:pPr>
  </w:style>
  <w:style w:type="character" w:customStyle="1" w:styleId="stbilgiChar">
    <w:name w:val="Üstbilgi Char"/>
    <w:basedOn w:val="VarsaylanParagrafYazTipi"/>
    <w:link w:val="stbilgi"/>
    <w:uiPriority w:val="99"/>
    <w:rsid w:val="008D6CB6"/>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8D6CB6"/>
    <w:pPr>
      <w:tabs>
        <w:tab w:val="center" w:pos="4536"/>
        <w:tab w:val="right" w:pos="9072"/>
      </w:tabs>
    </w:pPr>
  </w:style>
  <w:style w:type="character" w:customStyle="1" w:styleId="AltbilgiChar">
    <w:name w:val="Altbilgi Char"/>
    <w:basedOn w:val="VarsaylanParagrafYazTipi"/>
    <w:link w:val="Altbilgi"/>
    <w:uiPriority w:val="99"/>
    <w:rsid w:val="008D6CB6"/>
    <w:rPr>
      <w:rFonts w:ascii="Times New Roman" w:eastAsia="Times New Roman" w:hAnsi="Times New Roman" w:cs="Times New Roman"/>
      <w:lang w:val="tr-TR" w:eastAsia="tr-TR" w:bidi="tr-TR"/>
    </w:rPr>
  </w:style>
  <w:style w:type="character" w:customStyle="1" w:styleId="idarebilgi">
    <w:name w:val="idarebilgi"/>
    <w:basedOn w:val="VarsaylanParagrafYazTipi"/>
    <w:rsid w:val="00770C67"/>
  </w:style>
  <w:style w:type="character" w:customStyle="1" w:styleId="ilanbaslik">
    <w:name w:val="ilanbaslik"/>
    <w:basedOn w:val="VarsaylanParagrafYazTipi"/>
    <w:rsid w:val="00770C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spacing w:line="274" w:lineRule="exact"/>
      <w:ind w:left="372" w:hanging="259"/>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13"/>
    </w:pPr>
    <w:rPr>
      <w:sz w:val="24"/>
      <w:szCs w:val="24"/>
    </w:rPr>
  </w:style>
  <w:style w:type="paragraph" w:styleId="ListeParagraf">
    <w:name w:val="List Paragraph"/>
    <w:basedOn w:val="Normal"/>
    <w:uiPriority w:val="1"/>
    <w:qFormat/>
    <w:pPr>
      <w:ind w:left="113"/>
      <w:jc w:val="both"/>
    </w:pPr>
  </w:style>
  <w:style w:type="paragraph" w:customStyle="1" w:styleId="TableParagraph">
    <w:name w:val="Table Paragraph"/>
    <w:basedOn w:val="Normal"/>
    <w:uiPriority w:val="1"/>
    <w:qFormat/>
  </w:style>
  <w:style w:type="paragraph" w:styleId="AralkYok">
    <w:name w:val="No Spacing"/>
    <w:uiPriority w:val="1"/>
    <w:qFormat/>
    <w:rsid w:val="001C6A97"/>
    <w:rPr>
      <w:rFonts w:ascii="Times New Roman" w:eastAsia="Times New Roman" w:hAnsi="Times New Roman" w:cs="Times New Roman"/>
      <w:lang w:val="tr-TR" w:eastAsia="tr-TR" w:bidi="tr-TR"/>
    </w:rPr>
  </w:style>
  <w:style w:type="paragraph" w:customStyle="1" w:styleId="Default">
    <w:name w:val="Default"/>
    <w:rsid w:val="00A5468F"/>
    <w:pPr>
      <w:widowControl/>
      <w:adjustRightInd w:val="0"/>
    </w:pPr>
    <w:rPr>
      <w:rFonts w:ascii="Times New Roman" w:hAnsi="Times New Roman" w:cs="Times New Roman"/>
      <w:color w:val="000000"/>
      <w:sz w:val="24"/>
      <w:szCs w:val="24"/>
      <w:lang w:val="tr-TR"/>
    </w:rPr>
  </w:style>
  <w:style w:type="paragraph" w:styleId="BalonMetni">
    <w:name w:val="Balloon Text"/>
    <w:basedOn w:val="Normal"/>
    <w:link w:val="BalonMetniChar"/>
    <w:uiPriority w:val="99"/>
    <w:semiHidden/>
    <w:unhideWhenUsed/>
    <w:rsid w:val="00FA2494"/>
    <w:rPr>
      <w:rFonts w:ascii="Tahoma" w:hAnsi="Tahoma" w:cs="Tahoma"/>
      <w:sz w:val="16"/>
      <w:szCs w:val="16"/>
    </w:rPr>
  </w:style>
  <w:style w:type="character" w:customStyle="1" w:styleId="BalonMetniChar">
    <w:name w:val="Balon Metni Char"/>
    <w:basedOn w:val="VarsaylanParagrafYazTipi"/>
    <w:link w:val="BalonMetni"/>
    <w:uiPriority w:val="99"/>
    <w:semiHidden/>
    <w:rsid w:val="00FA2494"/>
    <w:rPr>
      <w:rFonts w:ascii="Tahoma" w:eastAsia="Times New Roman" w:hAnsi="Tahoma" w:cs="Tahoma"/>
      <w:sz w:val="16"/>
      <w:szCs w:val="16"/>
      <w:lang w:val="tr-TR" w:eastAsia="tr-TR" w:bidi="tr-TR"/>
    </w:rPr>
  </w:style>
  <w:style w:type="paragraph" w:styleId="stbilgi">
    <w:name w:val="header"/>
    <w:basedOn w:val="Normal"/>
    <w:link w:val="stbilgiChar"/>
    <w:uiPriority w:val="99"/>
    <w:unhideWhenUsed/>
    <w:rsid w:val="008D6CB6"/>
    <w:pPr>
      <w:tabs>
        <w:tab w:val="center" w:pos="4536"/>
        <w:tab w:val="right" w:pos="9072"/>
      </w:tabs>
    </w:pPr>
  </w:style>
  <w:style w:type="character" w:customStyle="1" w:styleId="stbilgiChar">
    <w:name w:val="Üstbilgi Char"/>
    <w:basedOn w:val="VarsaylanParagrafYazTipi"/>
    <w:link w:val="stbilgi"/>
    <w:uiPriority w:val="99"/>
    <w:rsid w:val="008D6CB6"/>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8D6CB6"/>
    <w:pPr>
      <w:tabs>
        <w:tab w:val="center" w:pos="4536"/>
        <w:tab w:val="right" w:pos="9072"/>
      </w:tabs>
    </w:pPr>
  </w:style>
  <w:style w:type="character" w:customStyle="1" w:styleId="AltbilgiChar">
    <w:name w:val="Altbilgi Char"/>
    <w:basedOn w:val="VarsaylanParagrafYazTipi"/>
    <w:link w:val="Altbilgi"/>
    <w:uiPriority w:val="99"/>
    <w:rsid w:val="008D6CB6"/>
    <w:rPr>
      <w:rFonts w:ascii="Times New Roman" w:eastAsia="Times New Roman" w:hAnsi="Times New Roman" w:cs="Times New Roman"/>
      <w:lang w:val="tr-TR" w:eastAsia="tr-TR" w:bidi="tr-TR"/>
    </w:rPr>
  </w:style>
  <w:style w:type="character" w:customStyle="1" w:styleId="idarebilgi">
    <w:name w:val="idarebilgi"/>
    <w:basedOn w:val="VarsaylanParagrafYazTipi"/>
    <w:rsid w:val="00770C67"/>
  </w:style>
  <w:style w:type="character" w:customStyle="1" w:styleId="ilanbaslik">
    <w:name w:val="ilanbaslik"/>
    <w:basedOn w:val="VarsaylanParagrafYazTipi"/>
    <w:rsid w:val="00770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48165">
      <w:bodyDiv w:val="1"/>
      <w:marLeft w:val="0"/>
      <w:marRight w:val="0"/>
      <w:marTop w:val="0"/>
      <w:marBottom w:val="0"/>
      <w:divBdr>
        <w:top w:val="none" w:sz="0" w:space="0" w:color="auto"/>
        <w:left w:val="none" w:sz="0" w:space="0" w:color="auto"/>
        <w:bottom w:val="none" w:sz="0" w:space="0" w:color="auto"/>
        <w:right w:val="none" w:sz="0" w:space="0" w:color="auto"/>
      </w:divBdr>
      <w:divsChild>
        <w:div w:id="4656337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67494-C0FB-457E-A542-701443171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3631</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KEMAL KARABULUT</dc:creator>
  <cp:lastModifiedBy>Zeynep ARSLANTAŞ</cp:lastModifiedBy>
  <cp:revision>2</cp:revision>
  <cp:lastPrinted>2024-07-19T07:13:00Z</cp:lastPrinted>
  <dcterms:created xsi:type="dcterms:W3CDTF">2024-07-19T07:13:00Z</dcterms:created>
  <dcterms:modified xsi:type="dcterms:W3CDTF">2024-07-19T07:13:00Z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2019-04-18T00:00:00Z</vt:filetime>
  </property>
  <property fmtid="{D5CDD505-2E9C-101B-9397-08002B2CF9AE}" pid="3" name="Creator">
    <vt:lpwstr>Microsoft® Word 2016</vt:lpwstr>
  </property>
  <property fmtid="{D5CDD505-2E9C-101B-9397-08002B2CF9AE}" pid="4" name="LastSaved">
    <vt:filetime>2019-06-25T00:00:00Z</vt:filetime>
  </property>
</Properties>
</file>