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DDA" w:rsidRPr="00054DDA" w:rsidRDefault="00054DDA" w:rsidP="00054DDA">
      <w:pPr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</w:pPr>
      <w:r w:rsidRPr="00054DDA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EĞİTİM İÇERİĞİ</w:t>
      </w:r>
    </w:p>
    <w:p w:rsidR="00054DDA" w:rsidRDefault="00054DDA" w:rsidP="00054DDA">
      <w:pPr>
        <w:pStyle w:val="ListeParagraf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Genel Akustik İlkeler</w:t>
      </w:r>
    </w:p>
    <w:p w:rsidR="00054DDA" w:rsidRDefault="00054DDA" w:rsidP="00054DDA">
      <w:pPr>
        <w:pStyle w:val="ListeParagraf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Akustik ile ilgili genel bilgiler</w:t>
      </w:r>
    </w:p>
    <w:p w:rsidR="00054DDA" w:rsidRDefault="00054DDA" w:rsidP="00054DDA">
      <w:pPr>
        <w:pStyle w:val="ListeParagraf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Gürültü kaynaklarının incelenmesi</w:t>
      </w:r>
    </w:p>
    <w:p w:rsidR="00054DDA" w:rsidRDefault="00054DDA" w:rsidP="00054DDA">
      <w:pPr>
        <w:pStyle w:val="ListeParagraf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Gürültünün sağlık üzerindeki etkileri</w:t>
      </w:r>
    </w:p>
    <w:p w:rsidR="00054DDA" w:rsidRDefault="00054DDA" w:rsidP="00054DDA">
      <w:pPr>
        <w:pStyle w:val="ListeParagraf"/>
        <w:numPr>
          <w:ilvl w:val="1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Mekanik titreşim ile ilgili temel bilgiler</w:t>
      </w:r>
    </w:p>
    <w:p w:rsidR="00054DDA" w:rsidRDefault="00054DDA" w:rsidP="00054DDA">
      <w:pPr>
        <w:pStyle w:val="ListeParagraf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Mimarlık Yapı Bilgisine Giriş</w:t>
      </w:r>
    </w:p>
    <w:p w:rsidR="00054DDA" w:rsidRDefault="00054DDA" w:rsidP="00054DDA">
      <w:pPr>
        <w:pStyle w:val="ListeParagraf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Mekân İçinde ve Mekânlar Arasında Ses Yayılması</w:t>
      </w:r>
    </w:p>
    <w:p w:rsidR="00054DDA" w:rsidRDefault="00054DDA" w:rsidP="00054DDA">
      <w:pPr>
        <w:pStyle w:val="ListeParagraf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Binaların Gürültü Kontrolü Yönünden Tasarımı</w:t>
      </w:r>
    </w:p>
    <w:p w:rsidR="00054DDA" w:rsidRDefault="00054DDA" w:rsidP="00054DDA">
      <w:pPr>
        <w:pStyle w:val="ListeParagraf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Ses Yalıtımı Hesaplamaları ve Modeller</w:t>
      </w:r>
    </w:p>
    <w:p w:rsidR="00054DDA" w:rsidRDefault="00054DDA" w:rsidP="00054DDA">
      <w:pPr>
        <w:pStyle w:val="ListeParagraf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Ses Yalıtımı Değerlendirme Yöntemleri</w:t>
      </w:r>
    </w:p>
    <w:p w:rsidR="00054DDA" w:rsidRDefault="00054DDA" w:rsidP="00054DDA">
      <w:pPr>
        <w:pStyle w:val="ListeParagraf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İstenen Sınır Değerlerinin Belirlenmesi </w:t>
      </w:r>
    </w:p>
    <w:p w:rsidR="00054DDA" w:rsidRDefault="00054DDA" w:rsidP="00054DDA">
      <w:pPr>
        <w:pStyle w:val="ListeParagraf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Mevcut Binalarda Ses Yalıtımı İyileştirme Çalışmaları</w:t>
      </w:r>
    </w:p>
    <w:p w:rsidR="00054DDA" w:rsidRDefault="00054DDA" w:rsidP="00054DDA">
      <w:pPr>
        <w:pStyle w:val="ListeParagraf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Akustik Proje ve Raporlarının Hazırlanması Yönetmelik Bilgileri</w:t>
      </w:r>
    </w:p>
    <w:p w:rsidR="00054DDA" w:rsidRPr="00054DDA" w:rsidRDefault="00054DDA" w:rsidP="00054DDA">
      <w:pPr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</w:pPr>
      <w:r w:rsidRPr="00054DDA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EĞİTİM İLE İLGİLİ ÖNE</w:t>
      </w:r>
      <w:r w:rsidR="00E934F3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M</w:t>
      </w:r>
      <w:r w:rsidRPr="00054DDA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Lİ NOTLAR</w:t>
      </w:r>
    </w:p>
    <w:p w:rsidR="00054DDA" w:rsidRPr="00DF3D0F" w:rsidRDefault="00054DDA" w:rsidP="00054DDA">
      <w:pPr>
        <w:pStyle w:val="ListeParagraf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>Ders notu verilecektir.</w:t>
      </w:r>
    </w:p>
    <w:p w:rsidR="00054DDA" w:rsidRDefault="00054DDA" w:rsidP="00054DDA">
      <w:pPr>
        <w:pStyle w:val="ListeParagraf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DF3D0F">
        <w:rPr>
          <w:rFonts w:asciiTheme="majorBidi" w:hAnsiTheme="majorBidi" w:cstheme="majorBidi"/>
          <w:sz w:val="24"/>
          <w:szCs w:val="24"/>
        </w:rPr>
        <w:t>Program sonunda yapılacak sınavda başarılı olan katılımcılara Başarı Belgesi verilecektir.</w:t>
      </w:r>
    </w:p>
    <w:p w:rsidR="00054DDA" w:rsidRPr="00DF3D0F" w:rsidRDefault="00054DDA" w:rsidP="00054DDA">
      <w:pPr>
        <w:pStyle w:val="ListeParagraf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Sınavda başaralı olabilmek için 100 puan üzerinden en az 70 puan alınması gerekmektedir.</w:t>
      </w:r>
    </w:p>
    <w:p w:rsidR="00054DDA" w:rsidRPr="00DF3D0F" w:rsidRDefault="00054DDA" w:rsidP="00054DDA">
      <w:pPr>
        <w:pStyle w:val="ListeParagraf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DF3D0F">
        <w:rPr>
          <w:rFonts w:asciiTheme="majorBidi" w:hAnsiTheme="majorBidi" w:cstheme="majorBidi"/>
          <w:sz w:val="24"/>
          <w:szCs w:val="24"/>
        </w:rPr>
        <w:t>Sınavda logaritma olan hesap makinesi kullanılacaktır cep telefonu kullanımı kesinlikle yasaktır.</w:t>
      </w:r>
    </w:p>
    <w:p w:rsidR="00054DDA" w:rsidRDefault="00054DDA" w:rsidP="00054DDA">
      <w:pPr>
        <w:pStyle w:val="ListeParagraf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DF3D0F">
        <w:rPr>
          <w:rFonts w:asciiTheme="majorBidi" w:hAnsiTheme="majorBidi" w:cstheme="majorBidi"/>
          <w:sz w:val="24"/>
          <w:szCs w:val="24"/>
        </w:rPr>
        <w:t>Derslere devam mecburiyeti % 75’tir.</w:t>
      </w:r>
    </w:p>
    <w:p w:rsidR="009A661A" w:rsidRDefault="00054DDA" w:rsidP="00054DDA">
      <w:pPr>
        <w:pStyle w:val="ListeParagraf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054DDA">
        <w:rPr>
          <w:rFonts w:asciiTheme="majorBidi" w:hAnsiTheme="majorBidi" w:cstheme="majorBidi"/>
          <w:sz w:val="24"/>
          <w:szCs w:val="24"/>
        </w:rPr>
        <w:t>Eğitim bilgisayar destekli olup kursiyerler son 3 gün bilgisayarlarını getireceklerdir</w:t>
      </w:r>
    </w:p>
    <w:p w:rsidR="00054DDA" w:rsidRDefault="00054DDA" w:rsidP="00054DDA">
      <w:pPr>
        <w:pStyle w:val="ListeParagraf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Eğitim sonrası sertifika kaydı için bakanlığa yatırılacak olan harç ücreti (2023 yılı için: 1090,68 TL) katılımcılara aittir.</w:t>
      </w:r>
    </w:p>
    <w:p w:rsidR="00054DDA" w:rsidRPr="00054DDA" w:rsidRDefault="00054DDA" w:rsidP="00054DDA">
      <w:pPr>
        <w:ind w:left="360"/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</w:pPr>
      <w:r w:rsidRPr="00054DDA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EĞİTİM ÜCRETİ</w:t>
      </w:r>
    </w:p>
    <w:p w:rsidR="000B6B42" w:rsidRDefault="000B6B42" w:rsidP="000B6B42">
      <w:pPr>
        <w:pStyle w:val="selectable-text"/>
        <w:numPr>
          <w:ilvl w:val="0"/>
          <w:numId w:val="4"/>
        </w:numPr>
      </w:pPr>
      <w:r>
        <w:rPr>
          <w:rStyle w:val="selectable-text1"/>
        </w:rPr>
        <w:t>Eğitim ücreti: 7000 TL</w:t>
      </w:r>
    </w:p>
    <w:p w:rsidR="000B6B42" w:rsidRDefault="000B6B42" w:rsidP="000B6B42">
      <w:pPr>
        <w:pStyle w:val="selectable-text"/>
        <w:numPr>
          <w:ilvl w:val="0"/>
          <w:numId w:val="4"/>
        </w:numPr>
      </w:pPr>
      <w:r>
        <w:rPr>
          <w:rStyle w:val="selectable-text1"/>
        </w:rPr>
        <w:t>Mimarlar odası veya mühendisler odası üyesi olup aidat borcu olmayan adaylar için 6500 TL</w:t>
      </w:r>
    </w:p>
    <w:p w:rsidR="000B6B42" w:rsidRDefault="000B6B42" w:rsidP="000B6B42">
      <w:pPr>
        <w:pStyle w:val="selectable-text"/>
        <w:numPr>
          <w:ilvl w:val="0"/>
          <w:numId w:val="4"/>
        </w:numPr>
      </w:pPr>
      <w:r>
        <w:rPr>
          <w:rStyle w:val="selectable-text1"/>
        </w:rPr>
        <w:t>Fizik mühendisleri odası üyesi olup aidat borcu olmayan adaylar için 5.750 TL</w:t>
      </w:r>
    </w:p>
    <w:p w:rsidR="00054DDA" w:rsidRDefault="004444F4" w:rsidP="00054DDA">
      <w:pPr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BAŞVURU İÇİN GEREKLİ EVRAKLAR</w:t>
      </w:r>
    </w:p>
    <w:p w:rsidR="004444F4" w:rsidRPr="000B27FB" w:rsidRDefault="004444F4" w:rsidP="004444F4">
      <w:pPr>
        <w:pStyle w:val="ListeParagraf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0B27FB">
        <w:rPr>
          <w:rFonts w:asciiTheme="majorBidi" w:hAnsiTheme="majorBidi" w:cstheme="majorBidi"/>
          <w:sz w:val="24"/>
          <w:szCs w:val="24"/>
        </w:rPr>
        <w:t>Başvuru formu (ekte yüklenmiştir)</w:t>
      </w:r>
      <w:bookmarkStart w:id="0" w:name="_GoBack"/>
      <w:bookmarkEnd w:id="0"/>
    </w:p>
    <w:p w:rsidR="004444F4" w:rsidRPr="000B27FB" w:rsidRDefault="000B27FB" w:rsidP="004444F4">
      <w:pPr>
        <w:pStyle w:val="ListeParagraf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0B27FB">
        <w:rPr>
          <w:rFonts w:asciiTheme="majorBidi" w:hAnsiTheme="majorBidi" w:cstheme="majorBidi"/>
          <w:sz w:val="24"/>
          <w:szCs w:val="24"/>
        </w:rPr>
        <w:t>1 adet fotoğraf</w:t>
      </w:r>
    </w:p>
    <w:p w:rsidR="000B27FB" w:rsidRPr="000B27FB" w:rsidRDefault="000B27FB" w:rsidP="004444F4">
      <w:pPr>
        <w:pStyle w:val="ListeParagraf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0B27FB">
        <w:rPr>
          <w:rFonts w:asciiTheme="majorBidi" w:hAnsiTheme="majorBidi" w:cstheme="majorBidi"/>
          <w:sz w:val="24"/>
          <w:szCs w:val="24"/>
        </w:rPr>
        <w:t>Nüfus cüzdanı fotokopisi</w:t>
      </w:r>
    </w:p>
    <w:p w:rsidR="000B27FB" w:rsidRPr="000B27FB" w:rsidRDefault="000B27FB" w:rsidP="000B27FB">
      <w:pPr>
        <w:pStyle w:val="ListeParagraf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0B27FB">
        <w:rPr>
          <w:rFonts w:asciiTheme="majorBidi" w:hAnsiTheme="majorBidi" w:cstheme="majorBidi"/>
          <w:sz w:val="24"/>
          <w:szCs w:val="24"/>
        </w:rPr>
        <w:t>Kayıtlı olduğu meslek odası kartı fotokopisi veya odadan onaylı belge</w:t>
      </w:r>
    </w:p>
    <w:p w:rsidR="000B27FB" w:rsidRPr="000B27FB" w:rsidRDefault="000B27FB" w:rsidP="000B27FB">
      <w:pPr>
        <w:pStyle w:val="ListeParagraf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0B27FB">
        <w:rPr>
          <w:rFonts w:asciiTheme="majorBidi" w:hAnsiTheme="majorBidi" w:cstheme="majorBidi"/>
          <w:sz w:val="24"/>
          <w:szCs w:val="24"/>
        </w:rPr>
        <w:t>Çalışıyorsa çalıştığı iş yerinden çalıştığına dair belge</w:t>
      </w:r>
    </w:p>
    <w:p w:rsidR="000B27FB" w:rsidRPr="000B27FB" w:rsidRDefault="000B27FB" w:rsidP="000B27FB">
      <w:pPr>
        <w:pStyle w:val="ListeParagraf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0B27FB">
        <w:rPr>
          <w:rFonts w:asciiTheme="majorBidi" w:hAnsiTheme="majorBidi" w:cstheme="majorBidi"/>
          <w:sz w:val="24"/>
          <w:szCs w:val="24"/>
        </w:rPr>
        <w:t>Yüksek Lisans/ Doktora Diploması fotokopisi (yüksek lisans veya doktora yapanlar için)</w:t>
      </w:r>
    </w:p>
    <w:p w:rsidR="000B27FB" w:rsidRPr="000B27FB" w:rsidRDefault="000B27FB" w:rsidP="000B27FB">
      <w:pPr>
        <w:pStyle w:val="ListeParagraf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0B27FB">
        <w:rPr>
          <w:rFonts w:asciiTheme="majorBidi" w:hAnsiTheme="majorBidi" w:cstheme="majorBidi"/>
          <w:sz w:val="24"/>
          <w:szCs w:val="24"/>
        </w:rPr>
        <w:t xml:space="preserve">Akustik alanında görülen derslere ait başarı durumunu gösteren </w:t>
      </w:r>
      <w:proofErr w:type="spellStart"/>
      <w:r w:rsidRPr="000B27FB">
        <w:rPr>
          <w:rFonts w:asciiTheme="majorBidi" w:hAnsiTheme="majorBidi" w:cstheme="majorBidi"/>
          <w:sz w:val="24"/>
          <w:szCs w:val="24"/>
        </w:rPr>
        <w:t>transkrip</w:t>
      </w:r>
      <w:proofErr w:type="spellEnd"/>
      <w:r w:rsidRPr="000B27FB">
        <w:rPr>
          <w:rFonts w:asciiTheme="majorBidi" w:hAnsiTheme="majorBidi" w:cstheme="majorBidi"/>
          <w:sz w:val="24"/>
          <w:szCs w:val="24"/>
        </w:rPr>
        <w:t xml:space="preserve"> (yüksek lisans veya doktora yapanlar için)</w:t>
      </w:r>
    </w:p>
    <w:p w:rsidR="000B27FB" w:rsidRPr="000B27FB" w:rsidRDefault="0024504F" w:rsidP="000B27FB">
      <w:pPr>
        <w:pStyle w:val="ListeParagraf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Ödeme </w:t>
      </w:r>
      <w:proofErr w:type="gramStart"/>
      <w:r>
        <w:rPr>
          <w:rFonts w:asciiTheme="majorBidi" w:hAnsiTheme="majorBidi" w:cstheme="majorBidi"/>
          <w:sz w:val="24"/>
          <w:szCs w:val="24"/>
        </w:rPr>
        <w:t>dekontu</w:t>
      </w:r>
      <w:proofErr w:type="gramEnd"/>
    </w:p>
    <w:sectPr w:rsidR="000B27FB" w:rsidRPr="000B27FB" w:rsidSect="00054DDA">
      <w:pgSz w:w="11906" w:h="16838"/>
      <w:pgMar w:top="238" w:right="567" w:bottom="24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0592F"/>
    <w:multiLevelType w:val="hybridMultilevel"/>
    <w:tmpl w:val="2828D402"/>
    <w:lvl w:ilvl="0" w:tplc="0FA8E3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77414"/>
    <w:multiLevelType w:val="hybridMultilevel"/>
    <w:tmpl w:val="266C4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AF17EC"/>
    <w:multiLevelType w:val="hybridMultilevel"/>
    <w:tmpl w:val="D060B2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4D7B08"/>
    <w:multiLevelType w:val="hybridMultilevel"/>
    <w:tmpl w:val="EC3E90BC"/>
    <w:lvl w:ilvl="0" w:tplc="18EEA4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1"/>
    <w:rsid w:val="00054DDA"/>
    <w:rsid w:val="000B27FB"/>
    <w:rsid w:val="000B6B42"/>
    <w:rsid w:val="0024504F"/>
    <w:rsid w:val="004444F4"/>
    <w:rsid w:val="009A661A"/>
    <w:rsid w:val="00A12C98"/>
    <w:rsid w:val="00E77901"/>
    <w:rsid w:val="00E9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54DDA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054DDA"/>
    <w:rPr>
      <w:b/>
      <w:bCs/>
    </w:rPr>
  </w:style>
  <w:style w:type="paragraph" w:customStyle="1" w:styleId="selectable-text">
    <w:name w:val="selectable-text"/>
    <w:basedOn w:val="Normal"/>
    <w:rsid w:val="000B6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electable-text1">
    <w:name w:val="selectable-text1"/>
    <w:basedOn w:val="VarsaylanParagrafYazTipi"/>
    <w:rsid w:val="000B6B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54DDA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054DDA"/>
    <w:rPr>
      <w:b/>
      <w:bCs/>
    </w:rPr>
  </w:style>
  <w:style w:type="paragraph" w:customStyle="1" w:styleId="selectable-text">
    <w:name w:val="selectable-text"/>
    <w:basedOn w:val="Normal"/>
    <w:rsid w:val="000B6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electable-text1">
    <w:name w:val="selectable-text1"/>
    <w:basedOn w:val="VarsaylanParagrafYazTipi"/>
    <w:rsid w:val="000B6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Ali Uslu</dc:creator>
  <cp:keywords/>
  <dc:description/>
  <cp:lastModifiedBy>Fatih KARAHAN</cp:lastModifiedBy>
  <cp:revision>6</cp:revision>
  <dcterms:created xsi:type="dcterms:W3CDTF">2023-11-16T08:09:00Z</dcterms:created>
  <dcterms:modified xsi:type="dcterms:W3CDTF">2023-11-29T11:17:00Z</dcterms:modified>
</cp:coreProperties>
</file>